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2B" w:rsidRDefault="00954E2B">
      <w:pPr>
        <w:pStyle w:val="Ttulo"/>
        <w:rPr>
          <w:sz w:val="24"/>
        </w:rPr>
      </w:pPr>
    </w:p>
    <w:p w:rsidR="00954E2B" w:rsidRDefault="00954E2B">
      <w:pPr>
        <w:pStyle w:val="Ttulo"/>
        <w:rPr>
          <w:sz w:val="24"/>
        </w:rPr>
      </w:pPr>
    </w:p>
    <w:p w:rsidR="00954E2B" w:rsidRDefault="00954E2B">
      <w:pPr>
        <w:pStyle w:val="Ttulo"/>
        <w:rPr>
          <w:sz w:val="24"/>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Pr="00FF149F" w:rsidRDefault="00954E2B" w:rsidP="00954E2B">
      <w:pPr>
        <w:pStyle w:val="Textoindependiente"/>
        <w:jc w:val="center"/>
        <w:rPr>
          <w:rFonts w:eastAsia="Arial Unicode MS" w:cs="Arial"/>
          <w:sz w:val="56"/>
          <w:szCs w:val="56"/>
        </w:rPr>
      </w:pPr>
      <w:r w:rsidRPr="00FF149F">
        <w:rPr>
          <w:rFonts w:eastAsia="Arial Unicode MS" w:cs="Arial"/>
          <w:sz w:val="56"/>
          <w:szCs w:val="56"/>
        </w:rPr>
        <w:t>CURRÍCULUM VITAE</w:t>
      </w:r>
    </w:p>
    <w:p w:rsidR="00954E2B" w:rsidRPr="00FF149F" w:rsidRDefault="00954E2B" w:rsidP="00954E2B">
      <w:pPr>
        <w:pStyle w:val="Textoindependiente"/>
        <w:jc w:val="center"/>
        <w:rPr>
          <w:rFonts w:eastAsia="Arial Unicode MS" w:cs="Arial"/>
          <w:sz w:val="20"/>
        </w:rPr>
      </w:pPr>
      <w:r w:rsidRPr="00FF149F">
        <w:rPr>
          <w:rFonts w:eastAsia="Arial Unicode MS" w:cs="Arial"/>
          <w:sz w:val="20"/>
        </w:rPr>
        <w:t xml:space="preserve">- </w:t>
      </w:r>
      <w:proofErr w:type="spellStart"/>
      <w:r w:rsidRPr="00FF149F">
        <w:rPr>
          <w:rFonts w:eastAsia="Arial Unicode MS" w:cs="Arial"/>
          <w:sz w:val="20"/>
        </w:rPr>
        <w:t>Summary</w:t>
      </w:r>
      <w:proofErr w:type="spellEnd"/>
      <w:r w:rsidRPr="00FF149F">
        <w:rPr>
          <w:rFonts w:eastAsia="Arial Unicode MS" w:cs="Arial"/>
          <w:sz w:val="20"/>
        </w:rPr>
        <w:t xml:space="preserve"> </w:t>
      </w:r>
      <w:proofErr w:type="spellStart"/>
      <w:r w:rsidRPr="00FF149F">
        <w:rPr>
          <w:rFonts w:eastAsia="Arial Unicode MS" w:cs="Arial"/>
          <w:sz w:val="20"/>
        </w:rPr>
        <w:t>Version</w:t>
      </w:r>
      <w:proofErr w:type="spellEnd"/>
      <w:r w:rsidRPr="00FF149F">
        <w:rPr>
          <w:rFonts w:eastAsia="Arial Unicode MS" w:cs="Arial"/>
          <w:sz w:val="20"/>
        </w:rPr>
        <w:t xml:space="preserve"> </w:t>
      </w:r>
      <w:r w:rsidR="00A60B12">
        <w:rPr>
          <w:rFonts w:eastAsia="Arial Unicode MS" w:cs="Arial"/>
          <w:sz w:val="20"/>
        </w:rPr>
        <w:t>01.2020</w:t>
      </w:r>
      <w:bookmarkStart w:id="0" w:name="_GoBack"/>
      <w:bookmarkEnd w:id="0"/>
      <w:r w:rsidRPr="00FF149F">
        <w:rPr>
          <w:rFonts w:eastAsia="Arial Unicode MS" w:cs="Arial"/>
          <w:sz w:val="20"/>
        </w:rPr>
        <w:t xml:space="preserve"> -</w:t>
      </w:r>
    </w:p>
    <w:p w:rsidR="00954E2B" w:rsidRPr="00FF149F" w:rsidRDefault="00954E2B" w:rsidP="00954E2B">
      <w:pPr>
        <w:pStyle w:val="Textoindependiente"/>
        <w:jc w:val="center"/>
        <w:rPr>
          <w:rFonts w:eastAsia="Arial Unicode MS" w:cs="Arial"/>
          <w:sz w:val="20"/>
        </w:rPr>
      </w:pPr>
    </w:p>
    <w:p w:rsidR="00954E2B" w:rsidRPr="006A7A62" w:rsidRDefault="00840662" w:rsidP="00954E2B">
      <w:pPr>
        <w:pStyle w:val="Textoindependiente"/>
        <w:jc w:val="center"/>
        <w:rPr>
          <w:rFonts w:eastAsia="Arial Unicode MS" w:cs="Arial"/>
          <w:sz w:val="36"/>
          <w:szCs w:val="36"/>
          <w:lang w:val="es-AR"/>
        </w:rPr>
      </w:pPr>
      <w:r w:rsidRPr="006A7A62">
        <w:rPr>
          <w:rFonts w:eastAsia="Arial Unicode MS" w:cs="Arial"/>
          <w:sz w:val="36"/>
          <w:szCs w:val="36"/>
          <w:lang w:val="es-AR"/>
        </w:rPr>
        <w:t xml:space="preserve">Prof. </w:t>
      </w:r>
      <w:r w:rsidR="00954E2B" w:rsidRPr="006A7A62">
        <w:rPr>
          <w:rFonts w:eastAsia="Arial Unicode MS" w:cs="Arial"/>
          <w:sz w:val="36"/>
          <w:szCs w:val="36"/>
          <w:lang w:val="es-AR"/>
        </w:rPr>
        <w:t>Dr. Edgardo Néstor De Vincenzi</w:t>
      </w: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E4279D" w:rsidRPr="006A7A62" w:rsidRDefault="00E4279D">
      <w:pPr>
        <w:rPr>
          <w:rFonts w:ascii="Arial" w:hAnsi="Arial"/>
          <w:b/>
          <w:i/>
          <w:sz w:val="24"/>
          <w:u w:val="single"/>
          <w:lang w:val="es-AR"/>
        </w:rPr>
      </w:pPr>
    </w:p>
    <w:p w:rsidR="005339C5" w:rsidRPr="006A7A62" w:rsidRDefault="005339C5">
      <w:pPr>
        <w:rPr>
          <w:rFonts w:ascii="Arial" w:hAnsi="Arial"/>
          <w:b/>
          <w:i/>
          <w:sz w:val="24"/>
          <w:u w:val="single"/>
          <w:lang w:val="es-AR"/>
        </w:rPr>
      </w:pPr>
    </w:p>
    <w:p w:rsidR="00954E2B" w:rsidRPr="006A7A62" w:rsidRDefault="00954E2B">
      <w:pPr>
        <w:rPr>
          <w:rFonts w:ascii="Arial" w:hAnsi="Arial"/>
          <w:b/>
          <w:i/>
          <w:u w:val="single"/>
          <w:lang w:val="es-AR"/>
        </w:rPr>
      </w:pPr>
    </w:p>
    <w:p w:rsidR="00E4279D" w:rsidRPr="006A7A62" w:rsidRDefault="00E4279D">
      <w:pPr>
        <w:rPr>
          <w:rFonts w:ascii="Arial" w:hAnsi="Arial"/>
          <w:b/>
          <w:i/>
          <w:u w:val="single"/>
          <w:lang w:val="es-AR"/>
        </w:rPr>
      </w:pPr>
    </w:p>
    <w:p w:rsidR="00E4279D" w:rsidRPr="00FF149F" w:rsidRDefault="00954E2B"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lastRenderedPageBreak/>
        <w:t>PERSONAL INFORMATION</w:t>
      </w:r>
      <w:r w:rsidR="00E4279D" w:rsidRPr="00FF149F">
        <w:rPr>
          <w:rFonts w:ascii="Arial" w:hAnsi="Arial"/>
          <w:b/>
          <w:i/>
          <w:lang w:val="en-US"/>
        </w:rPr>
        <w: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b/>
          <w:i/>
          <w:lang w:val="en-US"/>
        </w:rPr>
        <w:t>Name and Surname: EDGARDO NÉSTOR DE VINCENZI</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Nationality: </w:t>
      </w:r>
      <w:r w:rsidRPr="00FF149F">
        <w:rPr>
          <w:rFonts w:ascii="Arial" w:hAnsi="Arial"/>
          <w:i/>
          <w:lang w:val="en-US"/>
        </w:rPr>
        <w:t>Argentine</w:t>
      </w:r>
      <w:r w:rsidR="00D35824" w:rsidRPr="00FF149F">
        <w:rPr>
          <w:rFonts w:ascii="Arial" w:hAnsi="Arial"/>
          <w:i/>
          <w:lang w:val="en-US"/>
        </w:rPr>
        <w:t xml:space="preserve">an </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Address: </w:t>
      </w:r>
      <w:proofErr w:type="spellStart"/>
      <w:r w:rsidRPr="00FF149F">
        <w:rPr>
          <w:rFonts w:ascii="Arial" w:hAnsi="Arial"/>
          <w:i/>
          <w:lang w:val="en-US"/>
        </w:rPr>
        <w:t>Chacabuco</w:t>
      </w:r>
      <w:proofErr w:type="spellEnd"/>
      <w:r w:rsidRPr="00FF149F">
        <w:rPr>
          <w:rFonts w:ascii="Arial" w:hAnsi="Arial"/>
          <w:i/>
          <w:lang w:val="en-US"/>
        </w:rPr>
        <w:t xml:space="preserve"> 90, 2nd Floor - </w:t>
      </w:r>
      <w:proofErr w:type="spellStart"/>
      <w:r w:rsidRPr="00FF149F">
        <w:rPr>
          <w:rFonts w:ascii="Arial" w:hAnsi="Arial"/>
          <w:i/>
          <w:lang w:val="en-US"/>
        </w:rPr>
        <w:t>Zipcode</w:t>
      </w:r>
      <w:proofErr w:type="spellEnd"/>
      <w:r w:rsidRPr="00FF149F">
        <w:rPr>
          <w:rFonts w:ascii="Arial" w:hAnsi="Arial"/>
          <w:i/>
          <w:lang w:val="en-US"/>
        </w:rPr>
        <w:t xml:space="preserve"> C1069AAB - </w:t>
      </w:r>
      <w:smartTag w:uri="urn:schemas-microsoft-com:office:smarttags" w:element="place">
        <w:smartTag w:uri="urn:schemas-microsoft-com:office:smarttags" w:element="City">
          <w:r w:rsidRPr="00FF149F">
            <w:rPr>
              <w:rFonts w:ascii="Arial" w:hAnsi="Arial"/>
              <w:i/>
              <w:lang w:val="en-US"/>
            </w:rPr>
            <w:t>Buenos Aires</w:t>
          </w:r>
        </w:smartTag>
        <w:r w:rsidRPr="00FF149F">
          <w:rPr>
            <w:rFonts w:ascii="Arial" w:hAnsi="Arial"/>
            <w:i/>
            <w:lang w:val="en-US"/>
          </w:rPr>
          <w:t xml:space="preserve">, </w:t>
        </w:r>
        <w:smartTag w:uri="urn:schemas-microsoft-com:office:smarttags" w:element="country-region">
          <w:r w:rsidRPr="00FF149F">
            <w:rPr>
              <w:rFonts w:ascii="Arial" w:hAnsi="Arial"/>
              <w:i/>
              <w:lang w:val="en-US"/>
            </w:rPr>
            <w:t>Argentina</w:t>
          </w:r>
        </w:smartTag>
      </w:smartTag>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Telephone: </w:t>
      </w:r>
      <w:r w:rsidRPr="00FF149F">
        <w:rPr>
          <w:rFonts w:ascii="Arial" w:hAnsi="Arial"/>
          <w:i/>
          <w:lang w:val="en-US"/>
        </w:rPr>
        <w:t>(54-11) 4342-7788</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Fax: </w:t>
      </w:r>
      <w:r w:rsidRPr="00FF149F">
        <w:rPr>
          <w:rFonts w:ascii="Arial" w:hAnsi="Arial"/>
          <w:i/>
          <w:lang w:val="en-US"/>
        </w:rPr>
        <w:t>(54-11) 4342-7654</w:t>
      </w:r>
    </w:p>
    <w:p w:rsidR="00954E2B" w:rsidRPr="00FF149F" w:rsidRDefault="00954E2B"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eastAsia="Arial Unicode MS" w:hAnsi="Arial" w:cs="Arial"/>
          <w:b/>
          <w:i/>
          <w:lang w:val="en-US"/>
        </w:rPr>
        <w:t xml:space="preserve">E-mail: </w:t>
      </w:r>
      <w:hyperlink r:id="rId5" w:history="1">
        <w:r w:rsidRPr="00FF149F">
          <w:rPr>
            <w:rStyle w:val="Hipervnculo"/>
            <w:rFonts w:ascii="Arial" w:eastAsia="Arial Unicode MS" w:hAnsi="Arial" w:cs="Arial"/>
            <w:b/>
            <w:i/>
            <w:lang w:val="en-US"/>
          </w:rPr>
          <w:t>edgardo.devincenzi@uai.edu.ar</w:t>
        </w:r>
      </w:hyperlink>
    </w:p>
    <w:p w:rsidR="00E4279D" w:rsidRPr="00FF149F" w:rsidRDefault="00E4279D" w:rsidP="00165BFA">
      <w:pPr>
        <w:numPr>
          <w:ilvl w:val="12"/>
          <w:numId w:val="0"/>
        </w:numPr>
        <w:rPr>
          <w:rFonts w:ascii="Arial" w:hAnsi="Arial"/>
          <w:i/>
          <w:lang w:val="en-US"/>
        </w:rPr>
      </w:pPr>
    </w:p>
    <w:p w:rsidR="00E4279D" w:rsidRPr="00FF149F" w:rsidRDefault="00E4279D" w:rsidP="00165BFA">
      <w:pPr>
        <w:numPr>
          <w:ilvl w:val="12"/>
          <w:numId w:val="0"/>
        </w:numPr>
        <w:rPr>
          <w:rFonts w:ascii="Arial" w:hAnsi="Arial"/>
          <w:i/>
          <w:lang w:val="en-US"/>
        </w:rPr>
      </w:pPr>
    </w:p>
    <w:p w:rsidR="00E4279D" w:rsidRPr="00FF149F" w:rsidRDefault="00E4279D"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t>DEGREES:</w:t>
      </w:r>
    </w:p>
    <w:p w:rsidR="00B3679E" w:rsidRPr="00FF149F" w:rsidRDefault="00E4279D" w:rsidP="00024167">
      <w:pPr>
        <w:numPr>
          <w:ilvl w:val="1"/>
          <w:numId w:val="1"/>
        </w:numPr>
        <w:tabs>
          <w:tab w:val="left" w:pos="1956"/>
        </w:tabs>
        <w:spacing w:line="360" w:lineRule="auto"/>
        <w:ind w:left="1956" w:hanging="720"/>
        <w:jc w:val="both"/>
        <w:rPr>
          <w:rFonts w:ascii="Arial" w:hAnsi="Arial"/>
          <w:lang w:val="en-US"/>
        </w:rPr>
      </w:pPr>
      <w:r w:rsidRPr="00FF149F">
        <w:rPr>
          <w:rFonts w:ascii="Arial" w:hAnsi="Arial"/>
          <w:i/>
          <w:lang w:val="en-US"/>
        </w:rPr>
        <w:t>Pro</w:t>
      </w:r>
      <w:r w:rsidR="0028690C" w:rsidRPr="00FF149F">
        <w:rPr>
          <w:rFonts w:ascii="Arial" w:hAnsi="Arial"/>
          <w:i/>
          <w:lang w:val="en-US"/>
        </w:rPr>
        <w:t>f. Doctor</w:t>
      </w:r>
      <w:r w:rsidRPr="00FF149F">
        <w:rPr>
          <w:rFonts w:ascii="Arial" w:hAnsi="Arial"/>
          <w:i/>
          <w:lang w:val="en-US"/>
        </w:rPr>
        <w:t xml:space="preserve"> of Mathematics and Cosmography</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B.A. in Educational Sciences</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Doctor in Social Psychology</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s-ES"/>
        </w:rPr>
      </w:pPr>
      <w:r w:rsidRPr="00FF149F">
        <w:rPr>
          <w:rFonts w:ascii="Helvetica" w:hAnsi="Helvetica"/>
          <w:i/>
          <w:lang w:val="es-ES"/>
        </w:rPr>
        <w:t xml:space="preserve">Doctor in </w:t>
      </w:r>
      <w:proofErr w:type="spellStart"/>
      <w:r w:rsidRPr="00FF149F">
        <w:rPr>
          <w:rFonts w:ascii="Helvetica" w:hAnsi="Helvetica"/>
          <w:i/>
          <w:lang w:val="es-ES"/>
        </w:rPr>
        <w:t>Philosophy</w:t>
      </w:r>
      <w:proofErr w:type="spellEnd"/>
      <w:r w:rsidRPr="00FF149F">
        <w:rPr>
          <w:rFonts w:ascii="Helvetica" w:hAnsi="Helvetica"/>
          <w:i/>
          <w:lang w:val="es-ES"/>
        </w:rPr>
        <w:t xml:space="preserve"> , Universidad Nacional de España, </w:t>
      </w:r>
    </w:p>
    <w:p w:rsidR="006F1043" w:rsidRPr="00FF149F" w:rsidRDefault="006F1043" w:rsidP="006F1043">
      <w:pPr>
        <w:tabs>
          <w:tab w:val="left" w:pos="1956"/>
        </w:tabs>
        <w:spacing w:line="360" w:lineRule="auto"/>
        <w:ind w:left="1236"/>
        <w:jc w:val="both"/>
        <w:rPr>
          <w:rFonts w:ascii="Arial" w:hAnsi="Arial"/>
          <w:i/>
          <w:lang w:val="es-ES"/>
        </w:rPr>
      </w:pPr>
      <w:r w:rsidRPr="00FF149F">
        <w:rPr>
          <w:rFonts w:ascii="Helvetica" w:hAnsi="Helvetica"/>
          <w:i/>
          <w:lang w:val="es-ES"/>
        </w:rPr>
        <w:tab/>
      </w:r>
      <w:proofErr w:type="spellStart"/>
      <w:proofErr w:type="gramStart"/>
      <w:r w:rsidRPr="00FF149F">
        <w:rPr>
          <w:rFonts w:ascii="Arial" w:hAnsi="Arial"/>
          <w:b/>
          <w:i/>
          <w:lang w:val="es-ES"/>
        </w:rPr>
        <w:t>mention</w:t>
      </w:r>
      <w:proofErr w:type="spellEnd"/>
      <w:proofErr w:type="gramEnd"/>
      <w:r w:rsidRPr="00FF149F">
        <w:rPr>
          <w:rFonts w:ascii="Arial" w:hAnsi="Arial"/>
          <w:i/>
          <w:lang w:val="es-ES"/>
        </w:rPr>
        <w:t xml:space="preserve"> “</w:t>
      </w:r>
      <w:r w:rsidRPr="00FF149F">
        <w:rPr>
          <w:rFonts w:ascii="Lucida Calligraphy" w:hAnsi="Lucida Calligraphy"/>
          <w:b/>
          <w:i/>
          <w:u w:val="single"/>
          <w:lang w:val="es-ES"/>
        </w:rPr>
        <w:t>cum laude”</w:t>
      </w:r>
      <w:r w:rsidRPr="00FF149F">
        <w:rPr>
          <w:rFonts w:ascii="Arial" w:hAnsi="Arial"/>
          <w:i/>
          <w:lang w:val="es-ES"/>
        </w:rPr>
        <w:t xml:space="preserve"> </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s-ES"/>
        </w:rPr>
      </w:pPr>
      <w:r w:rsidRPr="00FF149F">
        <w:rPr>
          <w:rFonts w:ascii="Arial" w:hAnsi="Arial"/>
          <w:i/>
          <w:lang w:val="es-AR"/>
        </w:rPr>
        <w:t xml:space="preserve">Doctor in </w:t>
      </w:r>
      <w:proofErr w:type="spellStart"/>
      <w:r w:rsidRPr="00FF149F">
        <w:rPr>
          <w:rFonts w:ascii="Arial" w:hAnsi="Arial"/>
          <w:i/>
          <w:lang w:val="es-AR"/>
        </w:rPr>
        <w:t>Education</w:t>
      </w:r>
      <w:proofErr w:type="spellEnd"/>
      <w:r w:rsidRPr="00FF149F">
        <w:rPr>
          <w:rFonts w:ascii="Arial" w:hAnsi="Arial"/>
          <w:i/>
          <w:lang w:val="es-AR"/>
        </w:rPr>
        <w:t>, Universidad Nac</w:t>
      </w:r>
      <w:proofErr w:type="spellStart"/>
      <w:r w:rsidRPr="00FF149F">
        <w:rPr>
          <w:rFonts w:ascii="Arial" w:hAnsi="Arial"/>
          <w:i/>
          <w:lang w:val="es-ES"/>
        </w:rPr>
        <w:t>ional</w:t>
      </w:r>
      <w:proofErr w:type="spellEnd"/>
      <w:r w:rsidRPr="00FF149F">
        <w:rPr>
          <w:rFonts w:ascii="Arial" w:hAnsi="Arial"/>
          <w:i/>
          <w:lang w:val="es-ES"/>
        </w:rPr>
        <w:t xml:space="preserve"> de España, </w:t>
      </w:r>
    </w:p>
    <w:p w:rsidR="006F1043" w:rsidRPr="009478D0" w:rsidRDefault="006F1043" w:rsidP="006F1043">
      <w:pPr>
        <w:tabs>
          <w:tab w:val="left" w:pos="1956"/>
        </w:tabs>
        <w:spacing w:line="360" w:lineRule="auto"/>
        <w:ind w:left="1236"/>
        <w:jc w:val="both"/>
        <w:rPr>
          <w:rFonts w:ascii="Arial" w:hAnsi="Arial"/>
          <w:i/>
          <w:lang w:val="en-US"/>
        </w:rPr>
      </w:pPr>
      <w:r w:rsidRPr="00FF149F">
        <w:rPr>
          <w:rFonts w:ascii="Arial" w:hAnsi="Arial"/>
          <w:b/>
          <w:i/>
          <w:lang w:val="es-ES"/>
        </w:rPr>
        <w:tab/>
      </w:r>
      <w:proofErr w:type="gramStart"/>
      <w:r w:rsidRPr="009478D0">
        <w:rPr>
          <w:rFonts w:ascii="Arial" w:hAnsi="Arial"/>
          <w:b/>
          <w:i/>
          <w:lang w:val="en-US"/>
        </w:rPr>
        <w:t>mention</w:t>
      </w:r>
      <w:proofErr w:type="gramEnd"/>
      <w:r w:rsidRPr="009478D0">
        <w:rPr>
          <w:rFonts w:ascii="Arial" w:hAnsi="Arial"/>
          <w:i/>
          <w:lang w:val="en-US"/>
        </w:rPr>
        <w:t xml:space="preserve"> “</w:t>
      </w:r>
      <w:r w:rsidRPr="009478D0">
        <w:rPr>
          <w:rFonts w:ascii="Lucida Calligraphy" w:hAnsi="Lucida Calligraphy"/>
          <w:b/>
          <w:i/>
          <w:u w:val="single"/>
          <w:lang w:val="en-US"/>
        </w:rPr>
        <w:t>cum laude”</w:t>
      </w:r>
      <w:r w:rsidRPr="009478D0">
        <w:rPr>
          <w:rFonts w:ascii="Arial" w:hAnsi="Arial"/>
          <w:i/>
          <w:lang w:val="en-US"/>
        </w:rPr>
        <w:t xml:space="preserve"> </w:t>
      </w:r>
    </w:p>
    <w:p w:rsidR="000252E4" w:rsidRPr="000252E4" w:rsidRDefault="000252E4" w:rsidP="006F1043">
      <w:pPr>
        <w:tabs>
          <w:tab w:val="left" w:pos="1956"/>
        </w:tabs>
        <w:spacing w:line="360" w:lineRule="auto"/>
        <w:ind w:left="1236"/>
        <w:jc w:val="both"/>
        <w:rPr>
          <w:rFonts w:ascii="Arial" w:hAnsi="Arial"/>
          <w:i/>
          <w:lang w:val="en-US"/>
        </w:rPr>
      </w:pPr>
      <w:r w:rsidRPr="000252E4">
        <w:rPr>
          <w:rFonts w:ascii="Arial" w:hAnsi="Arial"/>
          <w:b/>
          <w:i/>
          <w:lang w:val="en-US"/>
        </w:rPr>
        <w:t>2.6</w:t>
      </w:r>
      <w:r>
        <w:rPr>
          <w:rFonts w:ascii="Arial" w:hAnsi="Arial"/>
          <w:i/>
          <w:lang w:val="en-US"/>
        </w:rPr>
        <w:tab/>
        <w:t>Doctoral formatio</w:t>
      </w:r>
      <w:r w:rsidRPr="000252E4">
        <w:rPr>
          <w:rFonts w:ascii="Arial" w:hAnsi="Arial"/>
          <w:i/>
          <w:lang w:val="en-US"/>
        </w:rPr>
        <w:t>n</w:t>
      </w:r>
      <w:r>
        <w:rPr>
          <w:rFonts w:ascii="Arial" w:hAnsi="Arial"/>
          <w:i/>
          <w:lang w:val="en-US"/>
        </w:rPr>
        <w:t xml:space="preserve"> in </w:t>
      </w:r>
      <w:r w:rsidRPr="000252E4">
        <w:rPr>
          <w:rFonts w:ascii="Arial" w:hAnsi="Arial"/>
          <w:i/>
          <w:lang w:val="en-US"/>
        </w:rPr>
        <w:t>Neurosciences - Continuing education. Spain (2018).</w:t>
      </w:r>
    </w:p>
    <w:p w:rsidR="00E4279D" w:rsidRPr="00FF149F" w:rsidRDefault="00E4279D" w:rsidP="00165BFA">
      <w:pPr>
        <w:numPr>
          <w:ilvl w:val="12"/>
          <w:numId w:val="0"/>
        </w:numPr>
        <w:rPr>
          <w:rFonts w:ascii="Arial" w:hAnsi="Arial"/>
          <w:i/>
          <w:lang w:val="en-GB"/>
        </w:rPr>
      </w:pPr>
    </w:p>
    <w:p w:rsidR="00E4279D" w:rsidRPr="00FF149F" w:rsidRDefault="00E4279D"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t>LABOR BACKGROUND:</w:t>
      </w:r>
    </w:p>
    <w:p w:rsidR="006F1043" w:rsidRPr="00FF149F" w:rsidRDefault="006F1043"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General Consultant of VANEDUC - (</w:t>
      </w:r>
      <w:proofErr w:type="spellStart"/>
      <w:r w:rsidRPr="00FF149F">
        <w:rPr>
          <w:rFonts w:ascii="Arial" w:hAnsi="Arial"/>
          <w:i/>
          <w:lang w:val="en-US"/>
        </w:rPr>
        <w:t>Vanguardia</w:t>
      </w:r>
      <w:proofErr w:type="spellEnd"/>
      <w:r w:rsidRPr="00FF149F">
        <w:rPr>
          <w:rFonts w:ascii="Arial" w:hAnsi="Arial"/>
          <w:i/>
          <w:lang w:val="en-US"/>
        </w:rPr>
        <w:t xml:space="preserve"> Educativa) - World Association of Educational </w:t>
      </w:r>
      <w:proofErr w:type="spellStart"/>
      <w:r w:rsidRPr="00FF149F">
        <w:rPr>
          <w:rFonts w:ascii="Arial" w:hAnsi="Arial"/>
          <w:i/>
          <w:lang w:val="en-US"/>
        </w:rPr>
        <w:t>Creditation</w:t>
      </w:r>
      <w:proofErr w:type="spellEnd"/>
      <w:r w:rsidRPr="00FF149F">
        <w:rPr>
          <w:rFonts w:ascii="Arial" w:hAnsi="Arial"/>
          <w:i/>
          <w:lang w:val="en-US"/>
        </w:rPr>
        <w:t xml:space="preserve">. </w:t>
      </w:r>
    </w:p>
    <w:p w:rsidR="006F1043" w:rsidRPr="00FF149F" w:rsidRDefault="006F1043"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Emeritus and Founder </w:t>
      </w:r>
      <w:r w:rsidR="00E4279D" w:rsidRPr="00FF149F">
        <w:rPr>
          <w:rFonts w:ascii="Arial" w:hAnsi="Arial"/>
          <w:i/>
          <w:lang w:val="en-US"/>
        </w:rPr>
        <w:t>Rector of the UAI -Interamerican Open Un</w:t>
      </w:r>
      <w:r w:rsidR="0028690C" w:rsidRPr="00FF149F">
        <w:rPr>
          <w:rFonts w:ascii="Arial" w:hAnsi="Arial"/>
          <w:i/>
          <w:lang w:val="en-US"/>
        </w:rPr>
        <w:t>iversity-</w:t>
      </w:r>
      <w:r w:rsidRPr="00FF149F">
        <w:rPr>
          <w:rFonts w:ascii="Arial" w:hAnsi="Arial"/>
          <w:i/>
          <w:lang w:val="en-US"/>
        </w:rPr>
        <w:t>.</w:t>
      </w:r>
    </w:p>
    <w:p w:rsidR="00E4279D" w:rsidRPr="00FF149F" w:rsidRDefault="00FB2F20" w:rsidP="00FB2F20">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w:t>
      </w:r>
      <w:r w:rsidR="006F1043" w:rsidRPr="00FF149F">
        <w:rPr>
          <w:rFonts w:ascii="Arial" w:hAnsi="Arial"/>
          <w:i/>
          <w:lang w:val="en-US"/>
        </w:rPr>
        <w:t xml:space="preserve">Honorarium Rector of UNICA –Interamerican </w:t>
      </w:r>
      <w:r w:rsidRPr="00FF149F">
        <w:rPr>
          <w:rFonts w:ascii="Arial" w:hAnsi="Arial"/>
          <w:i/>
          <w:lang w:val="en-US"/>
        </w:rPr>
        <w:t xml:space="preserve">Caribbean </w:t>
      </w:r>
      <w:r w:rsidR="006F1043" w:rsidRPr="00FF149F">
        <w:rPr>
          <w:rFonts w:ascii="Arial" w:hAnsi="Arial"/>
          <w:i/>
          <w:lang w:val="en-US"/>
        </w:rPr>
        <w:t xml:space="preserve">University-. </w:t>
      </w:r>
    </w:p>
    <w:p w:rsidR="006F1043" w:rsidRPr="00FF149F" w:rsidRDefault="003F7102" w:rsidP="006F1043">
      <w:pPr>
        <w:numPr>
          <w:ilvl w:val="1"/>
          <w:numId w:val="1"/>
        </w:numPr>
        <w:tabs>
          <w:tab w:val="left" w:pos="1956"/>
        </w:tabs>
        <w:spacing w:line="360" w:lineRule="auto"/>
        <w:ind w:left="1956" w:hanging="720"/>
        <w:jc w:val="both"/>
        <w:rPr>
          <w:rFonts w:ascii="Arial" w:hAnsi="Arial"/>
          <w:i/>
          <w:lang w:val="en-US"/>
        </w:rPr>
      </w:pPr>
      <w:r>
        <w:rPr>
          <w:rFonts w:ascii="Arial" w:hAnsi="Arial"/>
          <w:i/>
          <w:lang w:val="en-US"/>
        </w:rPr>
        <w:t>President of COMED</w:t>
      </w:r>
      <w:r w:rsidR="006F1043" w:rsidRPr="00FF149F">
        <w:rPr>
          <w:rFonts w:ascii="Arial" w:hAnsi="Arial"/>
          <w:i/>
          <w:lang w:val="en-US"/>
        </w:rPr>
        <w:t xml:space="preserve"> </w:t>
      </w:r>
      <w:r>
        <w:rPr>
          <w:rFonts w:ascii="Arial" w:hAnsi="Arial"/>
          <w:i/>
          <w:lang w:val="en-US"/>
        </w:rPr>
        <w:t xml:space="preserve">(World Confederation of </w:t>
      </w:r>
      <w:r w:rsidR="006F1043" w:rsidRPr="00FF149F">
        <w:rPr>
          <w:rFonts w:ascii="Arial" w:hAnsi="Arial"/>
          <w:i/>
          <w:lang w:val="en-US"/>
        </w:rPr>
        <w:t>Education) - Member of               UNESCO, UN and N.G.O. under Category ‘C’. Permanent observer at OEA.</w:t>
      </w:r>
    </w:p>
    <w:p w:rsidR="006F1043" w:rsidRPr="00FF149F" w:rsidRDefault="003F7102" w:rsidP="006F1043">
      <w:pPr>
        <w:numPr>
          <w:ilvl w:val="1"/>
          <w:numId w:val="1"/>
        </w:numPr>
        <w:tabs>
          <w:tab w:val="left" w:pos="1956"/>
        </w:tabs>
        <w:spacing w:line="360" w:lineRule="auto"/>
        <w:ind w:left="1956" w:hanging="720"/>
        <w:jc w:val="both"/>
        <w:rPr>
          <w:rFonts w:ascii="Arial" w:hAnsi="Arial"/>
          <w:i/>
          <w:lang w:val="en-US"/>
        </w:rPr>
      </w:pPr>
      <w:r>
        <w:rPr>
          <w:rFonts w:ascii="Arial" w:hAnsi="Arial"/>
          <w:i/>
          <w:lang w:val="en-US"/>
        </w:rPr>
        <w:t xml:space="preserve">President of FAELA (Federation of </w:t>
      </w:r>
      <w:r w:rsidR="006F1043" w:rsidRPr="00FF149F">
        <w:rPr>
          <w:rFonts w:ascii="Arial" w:hAnsi="Arial"/>
          <w:i/>
          <w:lang w:val="en-US"/>
        </w:rPr>
        <w:t xml:space="preserve">Educational Associations of             Latin America and the Caribbean) - Member of UNESCO, UNO and             under Category </w:t>
      </w:r>
      <w:r w:rsidR="003E3967" w:rsidRPr="00FF149F">
        <w:rPr>
          <w:rFonts w:ascii="Arial" w:hAnsi="Arial"/>
          <w:i/>
          <w:lang w:val="en-US"/>
        </w:rPr>
        <w:t>‘C’,</w:t>
      </w:r>
      <w:r w:rsidR="006F1043" w:rsidRPr="00FF149F">
        <w:rPr>
          <w:rFonts w:ascii="Arial" w:hAnsi="Arial"/>
          <w:i/>
          <w:lang w:val="en-US"/>
        </w:rPr>
        <w:t xml:space="preserve"> Permanent observer at OEA.</w:t>
      </w:r>
    </w:p>
    <w:p w:rsidR="006F1043" w:rsidRDefault="006F1043" w:rsidP="006F1043">
      <w:pPr>
        <w:numPr>
          <w:ilvl w:val="1"/>
          <w:numId w:val="1"/>
        </w:numPr>
        <w:tabs>
          <w:tab w:val="left" w:pos="1956"/>
        </w:tabs>
        <w:spacing w:line="360" w:lineRule="auto"/>
        <w:ind w:left="1956" w:hanging="720"/>
        <w:jc w:val="both"/>
        <w:rPr>
          <w:rFonts w:ascii="Arial" w:hAnsi="Arial"/>
          <w:i/>
          <w:lang w:val="es-ES"/>
        </w:rPr>
      </w:pPr>
      <w:r w:rsidRPr="003F7102">
        <w:rPr>
          <w:rFonts w:ascii="Arial" w:hAnsi="Arial"/>
          <w:i/>
          <w:lang w:val="es-AR"/>
        </w:rPr>
        <w:t>President</w:t>
      </w:r>
      <w:r w:rsidRPr="00FF149F">
        <w:rPr>
          <w:rFonts w:ascii="Arial" w:hAnsi="Arial"/>
          <w:i/>
          <w:lang w:val="es-ES"/>
        </w:rPr>
        <w:t xml:space="preserve"> of ADEEPRA - (Asociación de Entidades Educativas Privadas              Argentinas) – N.O.G.</w:t>
      </w:r>
    </w:p>
    <w:p w:rsidR="00681E8A" w:rsidRPr="00681E8A" w:rsidRDefault="00681E8A" w:rsidP="000700A9">
      <w:pPr>
        <w:numPr>
          <w:ilvl w:val="1"/>
          <w:numId w:val="1"/>
        </w:numPr>
        <w:tabs>
          <w:tab w:val="left" w:pos="1956"/>
        </w:tabs>
        <w:spacing w:line="360" w:lineRule="auto"/>
        <w:jc w:val="both"/>
        <w:rPr>
          <w:rFonts w:ascii="Arial" w:hAnsi="Arial"/>
          <w:i/>
          <w:lang w:val="en-US"/>
        </w:rPr>
      </w:pPr>
      <w:r w:rsidRPr="00D96B22">
        <w:rPr>
          <w:rFonts w:ascii="Arial" w:hAnsi="Arial"/>
          <w:i/>
          <w:lang w:val="es-AR"/>
        </w:rPr>
        <w:t xml:space="preserve">    </w:t>
      </w:r>
      <w:r w:rsidRPr="00681E8A">
        <w:rPr>
          <w:rFonts w:ascii="Arial" w:hAnsi="Arial"/>
          <w:i/>
          <w:lang w:val="en-US"/>
        </w:rPr>
        <w:t xml:space="preserve">Dean of the </w:t>
      </w:r>
      <w:r>
        <w:rPr>
          <w:rFonts w:ascii="Arial" w:hAnsi="Arial"/>
          <w:i/>
          <w:lang w:val="en-US"/>
        </w:rPr>
        <w:t xml:space="preserve">School of </w:t>
      </w:r>
      <w:r w:rsidRPr="00681E8A">
        <w:rPr>
          <w:rFonts w:ascii="Arial" w:hAnsi="Arial"/>
          <w:i/>
          <w:lang w:val="en-US"/>
        </w:rPr>
        <w:t xml:space="preserve">Psychological Sciences, </w:t>
      </w:r>
      <w:r>
        <w:rPr>
          <w:rFonts w:ascii="Arial" w:hAnsi="Arial"/>
          <w:i/>
          <w:lang w:val="en-US"/>
        </w:rPr>
        <w:t>Universidad Kennedy.</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Head of consultants of Education Commission of the National Chamber of </w:t>
      </w:r>
      <w:r w:rsidRPr="00FF149F">
        <w:rPr>
          <w:rFonts w:ascii="Arial" w:hAnsi="Arial"/>
          <w:i/>
          <w:lang w:val="en-US"/>
        </w:rPr>
        <w:tab/>
        <w:t xml:space="preserve">  </w:t>
      </w:r>
      <w:r w:rsidR="003E3967" w:rsidRPr="00FF149F">
        <w:rPr>
          <w:rFonts w:ascii="Arial" w:hAnsi="Arial"/>
          <w:i/>
          <w:lang w:val="en-US"/>
        </w:rPr>
        <w:t>Deputies</w:t>
      </w:r>
      <w:r w:rsidRPr="00FF149F">
        <w:rPr>
          <w:rFonts w:ascii="Arial" w:hAnsi="Arial"/>
          <w:i/>
          <w:lang w:val="en-US"/>
        </w:rPr>
        <w:t xml:space="preserve"> (1993-1997).</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Head of consultants of Education Commission of the National Chamber of</w:t>
      </w:r>
      <w:r w:rsidRPr="00FF149F">
        <w:rPr>
          <w:rFonts w:ascii="Arial" w:hAnsi="Arial"/>
          <w:i/>
          <w:lang w:val="en-US"/>
        </w:rPr>
        <w:tab/>
        <w:t xml:space="preserve">  Senators (1998-2001).</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lastRenderedPageBreak/>
        <w:t xml:space="preserve">Member of the consultant of the private Education Commission of </w:t>
      </w:r>
      <w:r w:rsidR="006F1043" w:rsidRPr="00FF149F">
        <w:rPr>
          <w:rFonts w:ascii="Arial" w:hAnsi="Arial"/>
          <w:i/>
          <w:lang w:val="en-US"/>
        </w:rPr>
        <w:t>the Ministry</w:t>
      </w:r>
      <w:r w:rsidRPr="00FF149F">
        <w:rPr>
          <w:rFonts w:ascii="Arial" w:hAnsi="Arial"/>
          <w:i/>
          <w:lang w:val="en-US"/>
        </w:rPr>
        <w:t xml:space="preserve"> of Education.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Scientific Academy of Chile</w:t>
      </w:r>
      <w:r w:rsidR="006F1043" w:rsidRPr="00FF149F">
        <w:rPr>
          <w:rFonts w:ascii="Arial" w:hAnsi="Arial"/>
          <w:i/>
          <w:lang w:val="en-US"/>
        </w:rPr>
        <w:t xml:space="preserve"> (1986 – Actually)</w:t>
      </w:r>
      <w:r w:rsidRPr="00FF149F">
        <w:rPr>
          <w:rFonts w:ascii="Arial" w:hAnsi="Arial"/>
          <w:i/>
          <w:lang w:val="en-US"/>
        </w:rPr>
        <w:t>.</w:t>
      </w:r>
    </w:p>
    <w:p w:rsidR="005339C5" w:rsidRPr="00FF149F" w:rsidRDefault="005339C5"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Executive Director of the Center for Educational Studies, integrated to the </w:t>
      </w:r>
      <w:proofErr w:type="spellStart"/>
      <w:r w:rsidRPr="00FF149F">
        <w:rPr>
          <w:rFonts w:ascii="Arial" w:hAnsi="Arial"/>
          <w:i/>
          <w:lang w:val="en-US"/>
        </w:rPr>
        <w:t>Ibero</w:t>
      </w:r>
      <w:proofErr w:type="spellEnd"/>
    </w:p>
    <w:p w:rsidR="005339C5" w:rsidRPr="00FF149F" w:rsidRDefault="005339C5" w:rsidP="005339C5">
      <w:pPr>
        <w:tabs>
          <w:tab w:val="left" w:pos="1956"/>
        </w:tabs>
        <w:spacing w:line="360" w:lineRule="auto"/>
        <w:ind w:left="1637"/>
        <w:jc w:val="both"/>
        <w:rPr>
          <w:rFonts w:ascii="Arial" w:hAnsi="Arial"/>
          <w:i/>
          <w:lang w:val="en-US"/>
        </w:rPr>
      </w:pPr>
      <w:r w:rsidRPr="00FF149F">
        <w:rPr>
          <w:rFonts w:ascii="Arial" w:hAnsi="Arial"/>
          <w:i/>
          <w:lang w:val="en-US"/>
        </w:rPr>
        <w:tab/>
        <w:t>American University of Postgraduate Studies (year 1999 to date).</w:t>
      </w:r>
    </w:p>
    <w:p w:rsidR="005339C5" w:rsidRPr="00FF149F" w:rsidRDefault="005339C5"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Member of the Management Committee of the World Alliance of Global Colleges</w:t>
      </w:r>
    </w:p>
    <w:p w:rsidR="005339C5" w:rsidRPr="00FF149F" w:rsidRDefault="005339C5" w:rsidP="005339C5">
      <w:pPr>
        <w:tabs>
          <w:tab w:val="left" w:pos="1956"/>
        </w:tabs>
        <w:spacing w:line="360" w:lineRule="auto"/>
        <w:ind w:left="1637"/>
        <w:jc w:val="both"/>
        <w:rPr>
          <w:rFonts w:ascii="Arial" w:hAnsi="Arial"/>
          <w:i/>
          <w:lang w:val="en-US"/>
        </w:rPr>
      </w:pPr>
      <w:r w:rsidRPr="00FF149F">
        <w:rPr>
          <w:rFonts w:ascii="Arial" w:hAnsi="Arial"/>
          <w:i/>
          <w:lang w:val="en-US"/>
        </w:rPr>
        <w:tab/>
      </w:r>
      <w:proofErr w:type="gramStart"/>
      <w:r w:rsidRPr="00FF149F">
        <w:rPr>
          <w:rFonts w:ascii="Arial" w:hAnsi="Arial"/>
          <w:i/>
          <w:lang w:val="en-US"/>
        </w:rPr>
        <w:t>and</w:t>
      </w:r>
      <w:proofErr w:type="gramEnd"/>
      <w:r w:rsidRPr="00FF149F">
        <w:rPr>
          <w:rFonts w:ascii="Arial" w:hAnsi="Arial"/>
          <w:i/>
          <w:lang w:val="en-US"/>
        </w:rPr>
        <w:t xml:space="preserve"> Universities (year 1998 to date).</w:t>
      </w:r>
    </w:p>
    <w:p w:rsidR="005339C5" w:rsidRPr="00FF149F" w:rsidRDefault="00E4279D"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President of the S.A.P. (Argentine Association of Pedagogy).</w:t>
      </w:r>
      <w:r w:rsidR="006F1043" w:rsidRPr="00FF149F">
        <w:rPr>
          <w:rFonts w:ascii="Arial" w:hAnsi="Arial"/>
          <w:i/>
          <w:lang w:val="en-US"/>
        </w:rPr>
        <w:t xml:space="preserve"> (1996 – 1998)</w:t>
      </w:r>
    </w:p>
    <w:p w:rsidR="00E4279D" w:rsidRPr="00FF149F" w:rsidRDefault="00E4279D"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Director of the magazine "VIVENCIA EDUCATIVA" - Monthly international              publication</w:t>
      </w:r>
      <w:r w:rsidR="003F7102">
        <w:rPr>
          <w:rFonts w:ascii="Arial" w:hAnsi="Arial"/>
          <w:i/>
          <w:lang w:val="en-US"/>
        </w:rPr>
        <w:t xml:space="preserve"> – Newspaper of FAELA (Federation of </w:t>
      </w:r>
      <w:r w:rsidR="00E55EF4" w:rsidRPr="00FF149F">
        <w:rPr>
          <w:rFonts w:ascii="Arial" w:hAnsi="Arial"/>
          <w:i/>
          <w:lang w:val="en-US"/>
        </w:rPr>
        <w:t>Educational Associations of Latin America and the Caribbean) – Member of SIP (Interamerican Press Society)</w:t>
      </w:r>
      <w:r w:rsidRPr="00FF149F">
        <w:rPr>
          <w:rFonts w:ascii="Arial" w:hAnsi="Arial"/>
          <w:i/>
          <w:lang w:val="en-US"/>
        </w:rPr>
        <w: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Permanent Consultant on Educational Issues to the ICIA - (International                 Communications Industries Association).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Permanent Member of the NAVA (National Audio Visual Association of the                </w:t>
      </w:r>
      <w:smartTag w:uri="urn:schemas-microsoft-com:office:smarttags" w:element="country-region">
        <w:smartTag w:uri="urn:schemas-microsoft-com:office:smarttags" w:element="place">
          <w:r w:rsidRPr="00FF149F">
            <w:rPr>
              <w:rFonts w:ascii="Arial" w:hAnsi="Arial"/>
              <w:i/>
              <w:lang w:val="en-US"/>
            </w:rPr>
            <w:t>United States of America</w:t>
          </w:r>
        </w:smartTag>
      </w:smartTag>
      <w:r w:rsidRPr="00FF149F">
        <w:rPr>
          <w:rFonts w:ascii="Arial" w:hAnsi="Arial"/>
          <w:i/>
          <w:lang w:val="en-US"/>
        </w:rPr>
        <w:t>), since 1981.</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Argentine Society of Social Psychology and Politics.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ACDE (Christian Association of Businessmen).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SIP (Interamerican Press Association).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A.D.E.P.A. (Association of Argentine Journalistic Entities).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A.A.E.R. (Argentine Association of Magazines' Publishers).</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Member of C.A.I.P. - (Update Center, Research and Teacher Training </w:t>
      </w:r>
      <w:proofErr w:type="gramStart"/>
      <w:r w:rsidRPr="00FF149F">
        <w:rPr>
          <w:rFonts w:ascii="Arial" w:hAnsi="Arial"/>
          <w:i/>
          <w:lang w:val="en-US"/>
        </w:rPr>
        <w:t xml:space="preserve">of </w:t>
      </w:r>
      <w:r w:rsidR="00FB2F20" w:rsidRPr="00FF149F">
        <w:rPr>
          <w:rFonts w:ascii="Arial" w:hAnsi="Arial"/>
          <w:i/>
          <w:lang w:val="en-US"/>
        </w:rPr>
        <w:t xml:space="preserve"> </w:t>
      </w:r>
      <w:r w:rsidRPr="00FF149F">
        <w:rPr>
          <w:rFonts w:ascii="Arial" w:hAnsi="Arial"/>
          <w:i/>
          <w:lang w:val="en-US"/>
        </w:rPr>
        <w:t>ADEEPRA</w:t>
      </w:r>
      <w:proofErr w:type="gramEnd"/>
      <w:r w:rsidRPr="00FF149F">
        <w:rPr>
          <w:rFonts w:ascii="Arial" w:hAnsi="Arial"/>
          <w:i/>
          <w:lang w:val="en-US"/>
        </w:rPr>
        <w:t xml:space="preserve"> - Association of Private Educational Institutions Argentina).</w:t>
      </w:r>
    </w:p>
    <w:p w:rsidR="00E4279D"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w:t>
      </w:r>
      <w:r w:rsidR="00E4279D" w:rsidRPr="00FF149F">
        <w:rPr>
          <w:rFonts w:ascii="Arial" w:hAnsi="Arial"/>
          <w:i/>
          <w:lang w:val="en-US"/>
        </w:rPr>
        <w:t>Director of the CREIPAL (</w:t>
      </w:r>
      <w:r w:rsidRPr="00FF149F">
        <w:rPr>
          <w:rFonts w:ascii="Arial" w:hAnsi="Arial"/>
          <w:i/>
          <w:lang w:val="en-US"/>
        </w:rPr>
        <w:t>Regional Centre for Testing, Research and Education Update Latin America and the Caribbean</w:t>
      </w:r>
      <w:r w:rsidR="00E55EF4" w:rsidRPr="00FF149F">
        <w:rPr>
          <w:rFonts w:ascii="Arial" w:hAnsi="Arial"/>
          <w:i/>
          <w:lang w:val="en-US"/>
        </w:rPr>
        <w:t>)</w:t>
      </w:r>
      <w:r w:rsidR="00E4279D" w:rsidRPr="00FF149F">
        <w:rPr>
          <w:rFonts w:ascii="Arial" w:hAnsi="Arial"/>
          <w:i/>
          <w:lang w:val="en-US"/>
        </w:rPr>
        <w:t>.</w:t>
      </w:r>
    </w:p>
    <w:p w:rsidR="00E55EF4" w:rsidRPr="00FF149F" w:rsidRDefault="00E55EF4" w:rsidP="00E55EF4">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Member of the Honorary Commission of Pedagogical Consultancy of the </w:t>
      </w:r>
      <w:smartTag w:uri="urn:schemas-microsoft-com:office:smarttags" w:element="place">
        <w:smartTag w:uri="urn:schemas-microsoft-com:office:smarttags" w:element="PlaceType">
          <w:r w:rsidRPr="00FF149F">
            <w:rPr>
              <w:rFonts w:ascii="Arial" w:hAnsi="Arial"/>
              <w:i/>
              <w:lang w:val="en-US"/>
            </w:rPr>
            <w:t>Province</w:t>
          </w:r>
        </w:smartTag>
        <w:r w:rsidRPr="00FF149F">
          <w:rPr>
            <w:rFonts w:ascii="Arial" w:hAnsi="Arial"/>
            <w:i/>
            <w:lang w:val="en-US"/>
          </w:rPr>
          <w:t xml:space="preserve"> of </w:t>
        </w:r>
        <w:smartTag w:uri="urn:schemas-microsoft-com:office:smarttags" w:element="PlaceName">
          <w:r w:rsidRPr="00FF149F">
            <w:rPr>
              <w:rFonts w:ascii="Arial" w:hAnsi="Arial"/>
              <w:i/>
              <w:lang w:val="en-US"/>
            </w:rPr>
            <w:t>Buenos Aires</w:t>
          </w:r>
        </w:smartTag>
      </w:smartTag>
      <w:r w:rsidRPr="00FF149F">
        <w:rPr>
          <w:rFonts w:ascii="Arial" w:hAnsi="Arial"/>
          <w:i/>
          <w:lang w:val="en-US"/>
        </w:rPr>
        <w:t>, according to Act. Nº 10.357 since 1986.</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Member of the Coordinating Commission of the National Private Education Pedagogical Congress , established by Law No. 23.114 - (1986 -present)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Creator, organizer, and consultant of several educational institutions.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Organizer of several courses and seminars; he has directed publications and                </w:t>
      </w:r>
      <w:r w:rsidR="00FB2F20" w:rsidRPr="00FF149F">
        <w:rPr>
          <w:rFonts w:ascii="Arial" w:hAnsi="Arial"/>
          <w:i/>
          <w:lang w:val="en-US"/>
        </w:rPr>
        <w:t>researches</w:t>
      </w:r>
      <w:r w:rsidRPr="00FF149F">
        <w:rPr>
          <w:rFonts w:ascii="Arial" w:hAnsi="Arial"/>
          <w:i/>
          <w:lang w:val="en-US"/>
        </w:rPr>
        <w:t xml:space="preserve"> on Educational Policy and School Administration.</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Author of several articles and publications in the area of planning, conducting,    Organization and Education Administration.</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Lifetime member of the Argentina Society of </w:t>
      </w:r>
      <w:r w:rsidR="00FB2F20" w:rsidRPr="00FF149F">
        <w:rPr>
          <w:rFonts w:ascii="Arial" w:hAnsi="Arial"/>
          <w:i/>
          <w:lang w:val="en-US"/>
        </w:rPr>
        <w:t>Historians.</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Director of "GROWING PROJECT LIFE" Vanguard Program Educational Foundation for addiction prevention in childhood and adolescence.</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Member of the Advisory Council of Private Management of the Ministry of Education, Government of the City of Buenos Aires (October 1997 to date).</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lastRenderedPageBreak/>
        <w:t>Member of the Advisory Council of the National Teacher Training Institute - INFD (2007).</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Participant of the Ministerial Meeting of UNESCO "Education for All in Latin America and the Caribbean: Balance and challenges post-2015 " and elaboration of the Regional Education Project for Latin America and the Caribbean ( PRELAC ) in hi</w:t>
      </w:r>
      <w:r w:rsidR="003F7102">
        <w:rPr>
          <w:rFonts w:ascii="Arial" w:hAnsi="Arial"/>
          <w:i/>
          <w:lang w:val="en-US"/>
        </w:rPr>
        <w:t>s capacity as President of COMED and FAE</w:t>
      </w:r>
      <w:r w:rsidRPr="00FF149F">
        <w:rPr>
          <w:rFonts w:ascii="Arial" w:hAnsi="Arial"/>
          <w:i/>
          <w:lang w:val="en-US"/>
        </w:rPr>
        <w:t xml:space="preserve">LA , UNESCO and NGOs OAS Permanent Observer . November 2014 , Lima </w:t>
      </w:r>
      <w:r w:rsidR="005B4D89" w:rsidRPr="00FF149F">
        <w:rPr>
          <w:rFonts w:ascii="Arial" w:hAnsi="Arial"/>
          <w:i/>
          <w:lang w:val="en-US"/>
        </w:rPr>
        <w:t>–</w:t>
      </w:r>
      <w:r w:rsidRPr="00FF149F">
        <w:rPr>
          <w:rFonts w:ascii="Arial" w:hAnsi="Arial"/>
          <w:i/>
          <w:lang w:val="en-US"/>
        </w:rPr>
        <w:t xml:space="preserve"> Peru</w:t>
      </w:r>
    </w:p>
    <w:p w:rsidR="005B4D89" w:rsidRPr="00FF149F" w:rsidRDefault="005B4D89" w:rsidP="006D3780">
      <w:pPr>
        <w:numPr>
          <w:ilvl w:val="1"/>
          <w:numId w:val="1"/>
        </w:numPr>
        <w:spacing w:line="360" w:lineRule="auto"/>
        <w:ind w:left="1277" w:hanging="357"/>
        <w:jc w:val="both"/>
        <w:rPr>
          <w:rFonts w:ascii="Arial" w:hAnsi="Arial"/>
          <w:i/>
          <w:lang w:val="en-US"/>
        </w:rPr>
      </w:pPr>
      <w:r w:rsidRPr="00FF149F">
        <w:rPr>
          <w:rFonts w:ascii="Arial" w:hAnsi="Arial"/>
          <w:i/>
          <w:lang w:val="en-US"/>
        </w:rPr>
        <w:t>President of the</w:t>
      </w:r>
      <w:r w:rsidR="003F7102">
        <w:rPr>
          <w:rFonts w:ascii="Arial" w:hAnsi="Arial"/>
          <w:i/>
          <w:lang w:val="en-US"/>
        </w:rPr>
        <w:t xml:space="preserve"> World Confederation of </w:t>
      </w:r>
      <w:r w:rsidRPr="00FF149F">
        <w:rPr>
          <w:rFonts w:ascii="Arial" w:hAnsi="Arial"/>
          <w:i/>
          <w:lang w:val="en-US"/>
        </w:rPr>
        <w:t xml:space="preserve">Education – N.G.O of UNESCO. Member of OEI - Organization of </w:t>
      </w:r>
      <w:proofErr w:type="spellStart"/>
      <w:r w:rsidRPr="00FF149F">
        <w:rPr>
          <w:rFonts w:ascii="Arial" w:hAnsi="Arial"/>
          <w:i/>
          <w:lang w:val="en-US"/>
        </w:rPr>
        <w:t>Ibero</w:t>
      </w:r>
      <w:proofErr w:type="spellEnd"/>
      <w:r w:rsidRPr="00FF149F">
        <w:rPr>
          <w:rFonts w:ascii="Arial" w:hAnsi="Arial"/>
          <w:i/>
          <w:lang w:val="en-US"/>
        </w:rPr>
        <w:t>-American States - Permanent observer of OAS - Organization of American States - (Year 2017).</w:t>
      </w:r>
    </w:p>
    <w:p w:rsidR="003E3967" w:rsidRPr="00FF149F" w:rsidRDefault="003E3967" w:rsidP="003E3967">
      <w:pPr>
        <w:tabs>
          <w:tab w:val="left" w:pos="1956"/>
        </w:tabs>
        <w:spacing w:line="360" w:lineRule="auto"/>
        <w:jc w:val="both"/>
        <w:rPr>
          <w:rFonts w:ascii="Arial" w:hAnsi="Arial"/>
          <w:i/>
          <w:lang w:val="en-US"/>
        </w:rPr>
      </w:pPr>
    </w:p>
    <w:p w:rsidR="00D35824" w:rsidRPr="00FF149F" w:rsidRDefault="003E3967" w:rsidP="003E3967">
      <w:pPr>
        <w:numPr>
          <w:ilvl w:val="0"/>
          <w:numId w:val="1"/>
        </w:numPr>
        <w:tabs>
          <w:tab w:val="left" w:pos="1956"/>
        </w:tabs>
        <w:spacing w:line="360" w:lineRule="auto"/>
        <w:jc w:val="both"/>
        <w:rPr>
          <w:rFonts w:ascii="Arial" w:hAnsi="Arial"/>
          <w:b/>
          <w:i/>
          <w:lang w:val="es-AR"/>
        </w:rPr>
      </w:pPr>
      <w:r w:rsidRPr="00FF149F">
        <w:rPr>
          <w:rFonts w:ascii="Arial" w:hAnsi="Arial"/>
          <w:b/>
          <w:i/>
          <w:lang w:val="es-AR"/>
        </w:rPr>
        <w:t>PUBLISHED BOOKS</w:t>
      </w:r>
    </w:p>
    <w:p w:rsidR="003E3967" w:rsidRDefault="003E3967" w:rsidP="003E3967">
      <w:pPr>
        <w:numPr>
          <w:ilvl w:val="1"/>
          <w:numId w:val="1"/>
        </w:numPr>
        <w:rPr>
          <w:rFonts w:ascii="Arial" w:hAnsi="Arial"/>
          <w:i/>
          <w:lang w:val="es-AR"/>
        </w:rPr>
      </w:pPr>
      <w:r w:rsidRPr="00FF149F">
        <w:rPr>
          <w:rFonts w:ascii="Arial" w:hAnsi="Arial"/>
          <w:i/>
          <w:lang w:val="es-AR"/>
        </w:rPr>
        <w:t>"LA EDUCACIÓN COMO EMPRESA PERSONAL Y SOCIAL EN LATINOAMÉRICA" - De la Medianía a la Felicidad – Buenos Aires, ADEEPRA - (1991).</w:t>
      </w:r>
    </w:p>
    <w:p w:rsidR="006A7A62" w:rsidRPr="00FF149F" w:rsidRDefault="006A7A62" w:rsidP="006A7A62">
      <w:pPr>
        <w:ind w:left="1637"/>
        <w:rPr>
          <w:rFonts w:ascii="Arial" w:hAnsi="Arial"/>
          <w:i/>
          <w:lang w:val="es-AR"/>
        </w:rPr>
      </w:pPr>
    </w:p>
    <w:p w:rsidR="003E3967" w:rsidRDefault="003E3967" w:rsidP="003E3967">
      <w:pPr>
        <w:numPr>
          <w:ilvl w:val="1"/>
          <w:numId w:val="1"/>
        </w:numPr>
        <w:rPr>
          <w:rFonts w:ascii="Arial" w:hAnsi="Arial"/>
          <w:i/>
          <w:lang w:val="es-AR"/>
        </w:rPr>
      </w:pPr>
      <w:r w:rsidRPr="00FF149F">
        <w:rPr>
          <w:rFonts w:ascii="Arial" w:hAnsi="Arial"/>
          <w:i/>
          <w:lang w:val="es-AR"/>
        </w:rPr>
        <w:t>"ARGENTINA SOCIEDAD ANÓNIMA" - Estado y Educación: eficiencia y excelencia al servicio del bien común. Buenos Aires, ADEEPRA (Año 1992).</w:t>
      </w:r>
    </w:p>
    <w:p w:rsidR="006A7A62" w:rsidRDefault="006A7A62" w:rsidP="006A7A62">
      <w:pPr>
        <w:pStyle w:val="Prrafodelista"/>
        <w:rPr>
          <w:rFonts w:ascii="Arial" w:hAnsi="Arial"/>
          <w:i/>
          <w:lang w:val="es-AR"/>
        </w:rPr>
      </w:pPr>
    </w:p>
    <w:p w:rsidR="003E3967" w:rsidRDefault="003E3967" w:rsidP="003E3967">
      <w:pPr>
        <w:numPr>
          <w:ilvl w:val="1"/>
          <w:numId w:val="1"/>
        </w:numPr>
        <w:rPr>
          <w:rFonts w:ascii="Arial" w:hAnsi="Arial"/>
          <w:i/>
          <w:lang w:val="es-AR"/>
        </w:rPr>
      </w:pPr>
      <w:r w:rsidRPr="00FF149F">
        <w:rPr>
          <w:rFonts w:ascii="Arial" w:hAnsi="Arial"/>
          <w:i/>
          <w:lang w:val="es-AR"/>
        </w:rPr>
        <w:t>“El HOMBRE COMO PROMEDIO” Un proyecto de Vida. Buenos Aires, UAI (Año 2003).</w:t>
      </w:r>
    </w:p>
    <w:p w:rsidR="006A7A62" w:rsidRPr="00FF149F" w:rsidRDefault="006A7A62" w:rsidP="006A7A62">
      <w:pPr>
        <w:ind w:left="1637"/>
        <w:rPr>
          <w:rFonts w:ascii="Arial" w:hAnsi="Arial"/>
          <w:i/>
          <w:lang w:val="es-AR"/>
        </w:rPr>
      </w:pPr>
    </w:p>
    <w:p w:rsidR="005B327D" w:rsidRDefault="005B327D" w:rsidP="005B327D">
      <w:pPr>
        <w:numPr>
          <w:ilvl w:val="1"/>
          <w:numId w:val="1"/>
        </w:numPr>
        <w:rPr>
          <w:rFonts w:ascii="Arial" w:hAnsi="Arial"/>
          <w:i/>
          <w:lang w:val="es-AR"/>
        </w:rPr>
      </w:pPr>
      <w:r w:rsidRPr="00FF149F">
        <w:rPr>
          <w:rFonts w:ascii="Arial" w:hAnsi="Arial"/>
          <w:i/>
          <w:lang w:val="es-AR"/>
        </w:rPr>
        <w:t>“HACIA UNA REINGENIERÍA DE LA VIDA. Una propuesta pedagógica para el hombre nuevo”. Buenos Aires, UAI (Año 2016).</w:t>
      </w:r>
    </w:p>
    <w:p w:rsidR="006A7A62" w:rsidRDefault="006A7A62" w:rsidP="006A7A62">
      <w:pPr>
        <w:pStyle w:val="Prrafodelista"/>
        <w:rPr>
          <w:rFonts w:ascii="Arial" w:hAnsi="Arial"/>
          <w:i/>
          <w:lang w:val="es-AR"/>
        </w:rPr>
      </w:pPr>
    </w:p>
    <w:p w:rsidR="006A7A62" w:rsidRPr="006A7A62" w:rsidRDefault="006A7A62" w:rsidP="006A7A62">
      <w:pPr>
        <w:pStyle w:val="Prrafodelista"/>
        <w:numPr>
          <w:ilvl w:val="1"/>
          <w:numId w:val="1"/>
        </w:numPr>
        <w:rPr>
          <w:rFonts w:ascii="Arial" w:hAnsi="Arial"/>
          <w:i/>
          <w:lang w:val="es-AR"/>
        </w:rPr>
      </w:pPr>
      <w:r w:rsidRPr="006A7A62">
        <w:rPr>
          <w:rFonts w:ascii="Arial" w:hAnsi="Arial"/>
          <w:i/>
          <w:lang w:val="es-AR"/>
        </w:rPr>
        <w:t>Autor del libro: “EDUCAR PARA LA FELICIDAD” - Camino y Horizonte del Hombre Nuevo. UAI (Año 2018).</w:t>
      </w:r>
    </w:p>
    <w:p w:rsidR="003E3967" w:rsidRPr="00FF149F" w:rsidRDefault="003E3967" w:rsidP="003E3967">
      <w:pPr>
        <w:tabs>
          <w:tab w:val="left" w:pos="1956"/>
        </w:tabs>
        <w:spacing w:line="360" w:lineRule="auto"/>
        <w:jc w:val="both"/>
        <w:rPr>
          <w:rFonts w:ascii="Arial" w:hAnsi="Arial"/>
          <w:b/>
          <w:i/>
          <w:lang w:val="es-AR"/>
        </w:rPr>
      </w:pPr>
    </w:p>
    <w:p w:rsidR="003E3967" w:rsidRPr="00FF149F" w:rsidRDefault="003E3967" w:rsidP="003E3967">
      <w:pPr>
        <w:numPr>
          <w:ilvl w:val="0"/>
          <w:numId w:val="1"/>
        </w:numPr>
        <w:tabs>
          <w:tab w:val="left" w:pos="1956"/>
        </w:tabs>
        <w:spacing w:line="360" w:lineRule="auto"/>
        <w:jc w:val="both"/>
        <w:rPr>
          <w:rFonts w:ascii="Arial" w:hAnsi="Arial"/>
          <w:b/>
          <w:i/>
          <w:lang w:val="es-AR"/>
        </w:rPr>
      </w:pPr>
      <w:r w:rsidRPr="00FF149F">
        <w:rPr>
          <w:rFonts w:ascii="Arial" w:hAnsi="Arial"/>
          <w:b/>
          <w:i/>
          <w:lang w:val="es-AR"/>
        </w:rPr>
        <w:t>AWARDS</w:t>
      </w:r>
    </w:p>
    <w:p w:rsidR="005339C5" w:rsidRPr="00FF149F" w:rsidRDefault="005339C5" w:rsidP="005339C5">
      <w:pPr>
        <w:numPr>
          <w:ilvl w:val="1"/>
          <w:numId w:val="1"/>
        </w:numPr>
        <w:tabs>
          <w:tab w:val="left" w:pos="1956"/>
        </w:tabs>
        <w:spacing w:line="360" w:lineRule="auto"/>
        <w:jc w:val="both"/>
        <w:rPr>
          <w:rFonts w:ascii="Arial" w:hAnsi="Arial"/>
          <w:i/>
          <w:lang w:val="en-GB"/>
        </w:rPr>
      </w:pPr>
      <w:r w:rsidRPr="00FF149F">
        <w:rPr>
          <w:rFonts w:ascii="Arial" w:hAnsi="Arial"/>
          <w:i/>
          <w:lang w:val="en-GB"/>
        </w:rPr>
        <w:t>Recognition of the Board of Directors of COORDIEP (Coordinator of Associations of Private Teaching of the Argentine Republic) for its trajectory and strengthening of Private Education in the country within the framework of the 70 years of Law 13.047 and the Statute for Personnel of the Private Teaching Establishments, sanctioned in 1947 (2017).</w:t>
      </w:r>
    </w:p>
    <w:p w:rsidR="003E3967" w:rsidRPr="00FF149F"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Decorated with the Order in Venezuela “RAFAEL VEGA” for distinguished and meritorious work in the cultural and scientific field for the benefit of mankind (1991).</w:t>
      </w:r>
    </w:p>
    <w:p w:rsidR="003E3967" w:rsidRPr="00FF149F"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 xml:space="preserve">Decorated in Venezuela with "Diego de </w:t>
      </w:r>
      <w:proofErr w:type="spellStart"/>
      <w:r w:rsidRPr="00FF149F">
        <w:rPr>
          <w:rFonts w:ascii="Arial" w:hAnsi="Arial"/>
          <w:i/>
          <w:lang w:val="en-GB"/>
        </w:rPr>
        <w:t>Losada</w:t>
      </w:r>
      <w:proofErr w:type="spellEnd"/>
      <w:r w:rsidRPr="00FF149F">
        <w:rPr>
          <w:rFonts w:ascii="Arial" w:hAnsi="Arial"/>
          <w:i/>
          <w:lang w:val="en-GB"/>
        </w:rPr>
        <w:t>" Order, First Class (October 1997).</w:t>
      </w:r>
    </w:p>
    <w:p w:rsidR="003E3967"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 xml:space="preserve">Educational Merit Medal, Do </w:t>
      </w:r>
      <w:proofErr w:type="spellStart"/>
      <w:r w:rsidRPr="00FF149F">
        <w:rPr>
          <w:rFonts w:ascii="Arial" w:hAnsi="Arial"/>
          <w:i/>
          <w:lang w:val="en-GB"/>
        </w:rPr>
        <w:t>Sul</w:t>
      </w:r>
      <w:proofErr w:type="spellEnd"/>
      <w:r w:rsidRPr="00FF149F">
        <w:rPr>
          <w:rFonts w:ascii="Arial" w:hAnsi="Arial"/>
          <w:i/>
          <w:lang w:val="en-GB"/>
        </w:rPr>
        <w:t xml:space="preserve"> University of Minas </w:t>
      </w:r>
      <w:proofErr w:type="spellStart"/>
      <w:r w:rsidRPr="00FF149F">
        <w:rPr>
          <w:rFonts w:ascii="Arial" w:hAnsi="Arial"/>
          <w:i/>
          <w:lang w:val="en-GB"/>
        </w:rPr>
        <w:t>Gerais</w:t>
      </w:r>
      <w:proofErr w:type="spellEnd"/>
      <w:r w:rsidRPr="00FF149F">
        <w:rPr>
          <w:rFonts w:ascii="Arial" w:hAnsi="Arial"/>
          <w:i/>
          <w:lang w:val="en-GB"/>
        </w:rPr>
        <w:t xml:space="preserve"> - Brazil - (2009).</w:t>
      </w:r>
    </w:p>
    <w:p w:rsidR="00CF06B3" w:rsidRDefault="008C75C1" w:rsidP="00CF06B3">
      <w:pPr>
        <w:numPr>
          <w:ilvl w:val="1"/>
          <w:numId w:val="1"/>
        </w:numPr>
        <w:tabs>
          <w:tab w:val="left" w:pos="1956"/>
        </w:tabs>
        <w:spacing w:line="360" w:lineRule="auto"/>
        <w:jc w:val="both"/>
        <w:rPr>
          <w:rFonts w:ascii="Arial" w:hAnsi="Arial"/>
          <w:i/>
          <w:lang w:val="en-GB"/>
        </w:rPr>
      </w:pPr>
      <w:r w:rsidRPr="008C75C1">
        <w:rPr>
          <w:rFonts w:ascii="Arial" w:hAnsi="Arial"/>
          <w:i/>
          <w:lang w:val="en-GB"/>
        </w:rPr>
        <w:t>Declared Outstanding Personality of the Autonomous City of Buenos Aires in the Field of Culture (</w:t>
      </w:r>
      <w:proofErr w:type="spellStart"/>
      <w:r w:rsidRPr="008C75C1">
        <w:rPr>
          <w:rFonts w:ascii="Arial" w:hAnsi="Arial"/>
          <w:i/>
          <w:lang w:val="en-GB"/>
        </w:rPr>
        <w:t>Dic</w:t>
      </w:r>
      <w:proofErr w:type="spellEnd"/>
      <w:r w:rsidRPr="008C75C1">
        <w:rPr>
          <w:rFonts w:ascii="Arial" w:hAnsi="Arial"/>
          <w:i/>
          <w:lang w:val="en-GB"/>
        </w:rPr>
        <w:t>. No. 243/2018) for his role as Illustrious Citizen in the field of Education. September 2018, Buenos Aires, Argentina.</w:t>
      </w:r>
    </w:p>
    <w:p w:rsidR="00D96B22" w:rsidRDefault="00CF06B3" w:rsidP="00D96B22">
      <w:pPr>
        <w:numPr>
          <w:ilvl w:val="1"/>
          <w:numId w:val="1"/>
        </w:numPr>
        <w:tabs>
          <w:tab w:val="left" w:pos="1956"/>
        </w:tabs>
        <w:spacing w:line="360" w:lineRule="auto"/>
        <w:jc w:val="both"/>
        <w:rPr>
          <w:rFonts w:ascii="Arial" w:hAnsi="Arial"/>
          <w:i/>
          <w:lang w:val="en-GB"/>
        </w:rPr>
      </w:pPr>
      <w:r w:rsidRPr="00CF06B3">
        <w:rPr>
          <w:rFonts w:ascii="Arial" w:hAnsi="Arial"/>
          <w:i/>
          <w:lang w:val="en-GB"/>
        </w:rPr>
        <w:lastRenderedPageBreak/>
        <w:t xml:space="preserve">Distinction of the Senate of the Nation of the Argentine Republic with "Mention of </w:t>
      </w:r>
      <w:proofErr w:type="spellStart"/>
      <w:r w:rsidRPr="00CF06B3">
        <w:rPr>
          <w:rFonts w:ascii="Arial" w:hAnsi="Arial"/>
          <w:i/>
          <w:lang w:val="en-GB"/>
        </w:rPr>
        <w:t>Honor</w:t>
      </w:r>
      <w:proofErr w:type="spellEnd"/>
      <w:r w:rsidRPr="00CF06B3">
        <w:rPr>
          <w:rFonts w:ascii="Arial" w:hAnsi="Arial"/>
          <w:i/>
          <w:lang w:val="en-GB"/>
        </w:rPr>
        <w:t xml:space="preserve"> Senator Domingo Faustino Sarmiento", in recognition of his entrepreneurial work aimed at improving the quality of life of his peers, institutions and their communities, according to the DP- 640/04. November 2018, Buenos Aires, Argentina.</w:t>
      </w:r>
    </w:p>
    <w:p w:rsidR="00D96B22" w:rsidRDefault="00D96B22" w:rsidP="00D96B22">
      <w:pPr>
        <w:numPr>
          <w:ilvl w:val="1"/>
          <w:numId w:val="1"/>
        </w:numPr>
        <w:tabs>
          <w:tab w:val="left" w:pos="1956"/>
        </w:tabs>
        <w:spacing w:line="360" w:lineRule="auto"/>
        <w:jc w:val="both"/>
        <w:rPr>
          <w:rFonts w:ascii="Arial" w:hAnsi="Arial"/>
          <w:i/>
          <w:lang w:val="en-GB"/>
        </w:rPr>
      </w:pPr>
      <w:r w:rsidRPr="00D96B22">
        <w:rPr>
          <w:rFonts w:ascii="Arial" w:hAnsi="Arial"/>
          <w:i/>
          <w:lang w:val="en-GB"/>
        </w:rPr>
        <w:t>Distinguished by Montclair State Unive</w:t>
      </w:r>
      <w:r>
        <w:rPr>
          <w:rFonts w:ascii="Arial" w:hAnsi="Arial"/>
          <w:i/>
          <w:lang w:val="en-GB"/>
        </w:rPr>
        <w:t>rsity (USA) as "Leaders of the W</w:t>
      </w:r>
      <w:r w:rsidRPr="00D96B22">
        <w:rPr>
          <w:rFonts w:ascii="Arial" w:hAnsi="Arial"/>
          <w:i/>
          <w:lang w:val="en-GB"/>
        </w:rPr>
        <w:t>orld", for its contribution to International Education. October 2019, Montclair (NJ), USA.</w:t>
      </w:r>
    </w:p>
    <w:p w:rsidR="00D96B22" w:rsidRPr="00D96B22" w:rsidRDefault="00D96B22" w:rsidP="00D96B22">
      <w:pPr>
        <w:numPr>
          <w:ilvl w:val="1"/>
          <w:numId w:val="1"/>
        </w:numPr>
        <w:tabs>
          <w:tab w:val="left" w:pos="1956"/>
        </w:tabs>
        <w:spacing w:line="360" w:lineRule="auto"/>
        <w:jc w:val="both"/>
        <w:rPr>
          <w:rFonts w:ascii="Arial" w:hAnsi="Arial"/>
          <w:i/>
          <w:lang w:val="en-GB"/>
        </w:rPr>
      </w:pPr>
      <w:r w:rsidRPr="00D96B22">
        <w:rPr>
          <w:rFonts w:ascii="Arial" w:hAnsi="Arial"/>
          <w:i/>
          <w:lang w:val="en-GB"/>
        </w:rPr>
        <w:t>Declared Illustrious Citizen of the Autonomous City of Buenos Aires (Exp. 2443-D-19, according to Law No. 578/01 and 6012/18) for his role in the field of Education. November 2019, Buenos Aires, Argentina.</w:t>
      </w:r>
    </w:p>
    <w:sectPr w:rsidR="00D96B22" w:rsidRPr="00D96B22" w:rsidSect="00954E2B">
      <w:endnotePr>
        <w:numFmt w:val="decimal"/>
        <w:numStart w:val="0"/>
      </w:endnotePr>
      <w:pgSz w:w="12240" w:h="15840" w:code="1"/>
      <w:pgMar w:top="1417" w:right="1701" w:bottom="1417" w:left="1701" w:header="720" w:footer="720"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7AF9"/>
    <w:multiLevelType w:val="multilevel"/>
    <w:tmpl w:val="ECC0112E"/>
    <w:lvl w:ilvl="0">
      <w:start w:val="2"/>
      <w:numFmt w:val="decimal"/>
      <w:lvlText w:val="%1."/>
      <w:lvlJc w:val="left"/>
      <w:pPr>
        <w:tabs>
          <w:tab w:val="num" w:pos="525"/>
        </w:tabs>
        <w:ind w:left="525" w:hanging="525"/>
      </w:pPr>
      <w:rPr>
        <w:rFonts w:hint="default"/>
        <w:b/>
      </w:rPr>
    </w:lvl>
    <w:lvl w:ilvl="1">
      <w:start w:val="1"/>
      <w:numFmt w:val="decimal"/>
      <w:lvlText w:val="%1.%2."/>
      <w:lvlJc w:val="left"/>
      <w:pPr>
        <w:tabs>
          <w:tab w:val="num" w:pos="1571"/>
        </w:tabs>
        <w:ind w:left="1571"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 w15:restartNumberingAfterBreak="0">
    <w:nsid w:val="678B0345"/>
    <w:multiLevelType w:val="multilevel"/>
    <w:tmpl w:val="2224369E"/>
    <w:lvl w:ilvl="0">
      <w:start w:val="1"/>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1637" w:hanging="360"/>
      </w:pPr>
      <w:rPr>
        <w:b/>
      </w:r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A"/>
    <w:rsid w:val="00024167"/>
    <w:rsid w:val="000252E4"/>
    <w:rsid w:val="000723B1"/>
    <w:rsid w:val="000A58DD"/>
    <w:rsid w:val="000F29E6"/>
    <w:rsid w:val="00165BFA"/>
    <w:rsid w:val="001845D8"/>
    <w:rsid w:val="0028690C"/>
    <w:rsid w:val="003C0B94"/>
    <w:rsid w:val="003E3967"/>
    <w:rsid w:val="003F7102"/>
    <w:rsid w:val="004614A6"/>
    <w:rsid w:val="00487A61"/>
    <w:rsid w:val="0052415B"/>
    <w:rsid w:val="005339C5"/>
    <w:rsid w:val="005B327D"/>
    <w:rsid w:val="005B4D89"/>
    <w:rsid w:val="00681E8A"/>
    <w:rsid w:val="00696FB7"/>
    <w:rsid w:val="006A7A62"/>
    <w:rsid w:val="006D3780"/>
    <w:rsid w:val="006F1043"/>
    <w:rsid w:val="00736223"/>
    <w:rsid w:val="007C5BEE"/>
    <w:rsid w:val="007D3501"/>
    <w:rsid w:val="00840662"/>
    <w:rsid w:val="00853D3E"/>
    <w:rsid w:val="008902B0"/>
    <w:rsid w:val="008B46C5"/>
    <w:rsid w:val="008C75C1"/>
    <w:rsid w:val="009478D0"/>
    <w:rsid w:val="00954E2B"/>
    <w:rsid w:val="00A55A65"/>
    <w:rsid w:val="00A60B12"/>
    <w:rsid w:val="00B3679E"/>
    <w:rsid w:val="00C34257"/>
    <w:rsid w:val="00CA05B5"/>
    <w:rsid w:val="00CF06B3"/>
    <w:rsid w:val="00D059B0"/>
    <w:rsid w:val="00D116CD"/>
    <w:rsid w:val="00D35824"/>
    <w:rsid w:val="00D96B22"/>
    <w:rsid w:val="00DE38D9"/>
    <w:rsid w:val="00E40280"/>
    <w:rsid w:val="00E4279D"/>
    <w:rsid w:val="00E55EF4"/>
    <w:rsid w:val="00FB2F20"/>
    <w:rsid w:val="00FF14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3345A28-D080-42B7-9D7C-ECF95713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qFormat/>
    <w:pPr>
      <w:jc w:val="center"/>
    </w:pPr>
    <w:rPr>
      <w:rFonts w:ascii="Arial" w:hAnsi="Arial"/>
      <w:b/>
      <w:i/>
      <w:u w:val="single"/>
      <w:lang w:val="en-US"/>
    </w:rPr>
  </w:style>
  <w:style w:type="paragraph" w:styleId="Textodeglobo">
    <w:name w:val="Balloon Text"/>
    <w:basedOn w:val="Normal"/>
    <w:link w:val="TextodegloboCar"/>
    <w:uiPriority w:val="99"/>
    <w:semiHidden/>
    <w:unhideWhenUsed/>
    <w:rsid w:val="00487A61"/>
    <w:rPr>
      <w:rFonts w:ascii="Tahoma" w:hAnsi="Tahoma" w:cs="Tahoma"/>
      <w:sz w:val="16"/>
      <w:szCs w:val="16"/>
    </w:rPr>
  </w:style>
  <w:style w:type="character" w:customStyle="1" w:styleId="TextodegloboCar">
    <w:name w:val="Texto de globo Car"/>
    <w:link w:val="Textodeglobo"/>
    <w:uiPriority w:val="99"/>
    <w:semiHidden/>
    <w:rsid w:val="00487A61"/>
    <w:rPr>
      <w:rFonts w:ascii="Tahoma" w:hAnsi="Tahoma" w:cs="Tahoma"/>
      <w:sz w:val="16"/>
      <w:szCs w:val="16"/>
      <w:lang w:val="es-ES_tradnl" w:eastAsia="es-ES"/>
    </w:rPr>
  </w:style>
  <w:style w:type="paragraph" w:styleId="Textoindependiente">
    <w:name w:val="Body Text"/>
    <w:basedOn w:val="Normal"/>
    <w:link w:val="TextoindependienteCar"/>
    <w:rsid w:val="00954E2B"/>
    <w:pPr>
      <w:overflowPunct/>
      <w:autoSpaceDE/>
      <w:autoSpaceDN/>
      <w:adjustRightInd/>
      <w:spacing w:line="360" w:lineRule="auto"/>
      <w:jc w:val="both"/>
      <w:textAlignment w:val="auto"/>
    </w:pPr>
    <w:rPr>
      <w:rFonts w:ascii="Arial" w:hAnsi="Arial"/>
      <w:b/>
      <w:i/>
      <w:sz w:val="96"/>
      <w:lang w:val="es-ES"/>
    </w:rPr>
  </w:style>
  <w:style w:type="character" w:customStyle="1" w:styleId="TextoindependienteCar">
    <w:name w:val="Texto independiente Car"/>
    <w:link w:val="Textoindependiente"/>
    <w:rsid w:val="00954E2B"/>
    <w:rPr>
      <w:rFonts w:ascii="Arial" w:hAnsi="Arial"/>
      <w:b/>
      <w:i/>
      <w:sz w:val="96"/>
      <w:lang w:val="es-ES" w:eastAsia="es-ES"/>
    </w:rPr>
  </w:style>
  <w:style w:type="character" w:styleId="Hipervnculo">
    <w:name w:val="Hyperlink"/>
    <w:rsid w:val="00954E2B"/>
    <w:rPr>
      <w:color w:val="0000FF"/>
      <w:u w:val="single"/>
    </w:rPr>
  </w:style>
  <w:style w:type="paragraph" w:styleId="Prrafodelista">
    <w:name w:val="List Paragraph"/>
    <w:basedOn w:val="Normal"/>
    <w:uiPriority w:val="34"/>
    <w:qFormat/>
    <w:rsid w:val="006A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gardo.devincenzi@uai.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1054</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CURRICULUM VITAE SUMMARY</vt:lpstr>
    </vt:vector>
  </TitlesOfParts>
  <Company>VANEDUC</Company>
  <LinksUpToDate>false</LinksUpToDate>
  <CharactersWithSpaces>7064</CharactersWithSpaces>
  <SharedDoc>false</SharedDoc>
  <HLinks>
    <vt:vector size="6" baseType="variant">
      <vt:variant>
        <vt:i4>2686976</vt:i4>
      </vt:variant>
      <vt:variant>
        <vt:i4>0</vt:i4>
      </vt:variant>
      <vt:variant>
        <vt:i4>0</vt:i4>
      </vt:variant>
      <vt:variant>
        <vt:i4>5</vt:i4>
      </vt:variant>
      <vt:variant>
        <vt:lpwstr>mailto:edgardo.devincenzi@uai.edu.ar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SUMMARY</dc:title>
  <dc:subject/>
  <dc:creator>U.A.I.</dc:creator>
  <cp:keywords/>
  <dc:description/>
  <cp:lastModifiedBy>Martinich, Ezequiel</cp:lastModifiedBy>
  <cp:revision>4</cp:revision>
  <cp:lastPrinted>2013-10-29T13:40:00Z</cp:lastPrinted>
  <dcterms:created xsi:type="dcterms:W3CDTF">2019-12-10T13:17:00Z</dcterms:created>
  <dcterms:modified xsi:type="dcterms:W3CDTF">2020-02-14T14:08:00Z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