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30F9" w14:textId="2F0AB83E" w:rsidR="00E3709F" w:rsidRPr="00A27E08" w:rsidRDefault="00E3709F" w:rsidP="00E3709F">
      <w:pPr>
        <w:spacing w:after="0" w:line="276" w:lineRule="auto"/>
        <w:jc w:val="center"/>
        <w:rPr>
          <w:rFonts w:eastAsia="Times New Roman" w:cs="Arial"/>
          <w:b/>
          <w:i/>
          <w:kern w:val="0"/>
          <w:lang w:val="es-ES" w:eastAsia="es-ES"/>
          <w14:ligatures w14:val="none"/>
        </w:rPr>
      </w:pPr>
      <w:r>
        <w:rPr>
          <w:rFonts w:eastAsia="Times New Roman" w:cs="Arial"/>
          <w:b/>
          <w:i/>
          <w:kern w:val="0"/>
          <w:lang w:val="es-ES" w:eastAsia="es-ES"/>
          <w14:ligatures w14:val="none"/>
        </w:rPr>
        <w:t xml:space="preserve">ASES Y CONDICIONES PARA EL LLAMADO A CONCURSO PARA LA PRESENTACION DE PROYECTOS DE VINCULACION CON EL MEDIO </w:t>
      </w:r>
      <w:r w:rsidRPr="00A27E08">
        <w:rPr>
          <w:rFonts w:eastAsia="Times New Roman" w:cs="Arial"/>
          <w:b/>
          <w:i/>
          <w:kern w:val="0"/>
          <w:lang w:val="es-ES" w:eastAsia="es-ES"/>
          <w14:ligatures w14:val="none"/>
        </w:rPr>
        <w:t>2025</w:t>
      </w:r>
    </w:p>
    <w:p w14:paraId="6E31B86A" w14:textId="77777777" w:rsidR="00E3709F" w:rsidRDefault="00E3709F" w:rsidP="00E3709F">
      <w:pPr>
        <w:spacing w:after="0" w:line="276" w:lineRule="auto"/>
        <w:jc w:val="center"/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</w:pPr>
    </w:p>
    <w:p w14:paraId="047CB34C" w14:textId="77777777" w:rsidR="00E3709F" w:rsidRPr="00A27E08" w:rsidRDefault="00E3709F" w:rsidP="00E3709F">
      <w:pPr>
        <w:spacing w:after="0" w:line="276" w:lineRule="auto"/>
        <w:jc w:val="center"/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</w:pPr>
      <w:r w:rsidRPr="00A27E08"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  <w:t>Universidad Abierta Interamericana (UAI)</w:t>
      </w:r>
      <w:r w:rsidRPr="00A27E08"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  <w:br/>
        <w:t>Vicerrectoría de Extensión y Vicerrectoría Académica</w:t>
      </w:r>
    </w:p>
    <w:p w14:paraId="3EF71698" w14:textId="77777777" w:rsidR="00E3709F" w:rsidRPr="00A27E08" w:rsidRDefault="00E3709F" w:rsidP="00E3709F">
      <w:pPr>
        <w:spacing w:after="0" w:line="276" w:lineRule="auto"/>
        <w:jc w:val="center"/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</w:pPr>
      <w:r w:rsidRPr="00A27E08"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  <w:t>Fecha de apertura: 15 de diciembre de 2024</w:t>
      </w:r>
      <w:r w:rsidRPr="00A27E08"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  <w:br/>
        <w:t>Fecha de cierre: 30 de marzo de 2025</w:t>
      </w:r>
    </w:p>
    <w:p w14:paraId="0784067D" w14:textId="77777777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  <w:lang w:val="es-ES"/>
        </w:rPr>
      </w:pPr>
    </w:p>
    <w:p w14:paraId="0A771053" w14:textId="4CB2EEE8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1. OBJETIVO DE LA CONVOCATORIA</w:t>
      </w:r>
    </w:p>
    <w:p w14:paraId="14B9F31B" w14:textId="5905D496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 xml:space="preserve">El objetivo de esta convocatoria es fomentar y financiar proyectos de vinculación con el medio que generen un impacto positivo en la comunidad y contribuyan al desarrollo sostenible, alineados con los objetivos de responsabilidad social universitaria de la UAI. Los proyectos podrán ser </w:t>
      </w:r>
      <w:r w:rsidRPr="00721E8C">
        <w:rPr>
          <w:b/>
          <w:bCs/>
          <w:sz w:val="22"/>
          <w:szCs w:val="22"/>
        </w:rPr>
        <w:t>de</w:t>
      </w:r>
      <w:r w:rsidRPr="00E3709F">
        <w:rPr>
          <w:sz w:val="22"/>
          <w:szCs w:val="22"/>
        </w:rPr>
        <w:t xml:space="preserve"> </w:t>
      </w:r>
      <w:r w:rsidRPr="00E3709F">
        <w:rPr>
          <w:b/>
          <w:bCs/>
          <w:sz w:val="22"/>
          <w:szCs w:val="22"/>
        </w:rPr>
        <w:t>Cátedra</w:t>
      </w:r>
      <w:r w:rsidRPr="00E3709F">
        <w:rPr>
          <w:sz w:val="22"/>
          <w:szCs w:val="22"/>
        </w:rPr>
        <w:t xml:space="preserve"> </w:t>
      </w:r>
      <w:r w:rsidR="00032786" w:rsidRPr="00721E8C">
        <w:rPr>
          <w:sz w:val="22"/>
          <w:szCs w:val="22"/>
        </w:rPr>
        <w:t>integrando la estrategia pedagógica de Aprendizaje y Servicio para enriquecer la formación de los estudiantes</w:t>
      </w:r>
      <w:r w:rsidR="00032786">
        <w:rPr>
          <w:sz w:val="22"/>
          <w:szCs w:val="22"/>
        </w:rPr>
        <w:t xml:space="preserve"> </w:t>
      </w:r>
      <w:r w:rsidRPr="00E3709F">
        <w:rPr>
          <w:sz w:val="22"/>
          <w:szCs w:val="22"/>
        </w:rPr>
        <w:t xml:space="preserve">o </w:t>
      </w:r>
      <w:r w:rsidRPr="00E3709F">
        <w:rPr>
          <w:b/>
          <w:bCs/>
          <w:sz w:val="22"/>
          <w:szCs w:val="22"/>
        </w:rPr>
        <w:t>Interdisciplinarios de Intervención Comunitaria</w:t>
      </w:r>
      <w:r w:rsidR="00721E8C">
        <w:rPr>
          <w:b/>
          <w:bCs/>
          <w:sz w:val="22"/>
          <w:szCs w:val="22"/>
        </w:rPr>
        <w:t>.</w:t>
      </w:r>
    </w:p>
    <w:p w14:paraId="3CB01A11" w14:textId="77777777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2. DIRIGIDO A</w:t>
      </w:r>
    </w:p>
    <w:p w14:paraId="4AE4CE0D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>Docentes de la Universidad Abierta Interamericana interesados en desarrollar proyectos de intervención comunitaria, en colaboración con sus actividades académicas y en respuesta a las necesidades de la comunidad.</w:t>
      </w:r>
    </w:p>
    <w:p w14:paraId="1821E424" w14:textId="77777777" w:rsidR="0020767B" w:rsidRDefault="0020767B" w:rsidP="00E3709F">
      <w:pPr>
        <w:rPr>
          <w:b/>
          <w:bCs/>
          <w:i/>
          <w:iCs/>
          <w:sz w:val="22"/>
          <w:szCs w:val="22"/>
          <w:u w:val="single"/>
        </w:rPr>
      </w:pPr>
    </w:p>
    <w:p w14:paraId="46C19453" w14:textId="183A858B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3. EJES PRIORITARIOS DE INTERVENCIÓN</w:t>
      </w:r>
    </w:p>
    <w:p w14:paraId="0B64188F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>Los proyectos deberán abordar uno o más de los siguientes ejes temáticos:</w:t>
      </w:r>
    </w:p>
    <w:p w14:paraId="1A0EE8B7" w14:textId="77777777" w:rsidR="00E3709F" w:rsidRPr="00E3709F" w:rsidRDefault="00E3709F" w:rsidP="00E3709F">
      <w:pPr>
        <w:numPr>
          <w:ilvl w:val="0"/>
          <w:numId w:val="1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Ambiente y Estilo de Vida Saludable:</w:t>
      </w:r>
      <w:r w:rsidRPr="00E3709F">
        <w:rPr>
          <w:sz w:val="22"/>
          <w:szCs w:val="22"/>
        </w:rPr>
        <w:t xml:space="preserve"> Promoción de la salud y hábitos de vida saludable.</w:t>
      </w:r>
    </w:p>
    <w:p w14:paraId="490261E3" w14:textId="77777777" w:rsidR="00E3709F" w:rsidRPr="00E3709F" w:rsidRDefault="00E3709F" w:rsidP="00E3709F">
      <w:pPr>
        <w:numPr>
          <w:ilvl w:val="0"/>
          <w:numId w:val="1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Ciudadanía y Sociedad:</w:t>
      </w:r>
      <w:r w:rsidRPr="00E3709F">
        <w:rPr>
          <w:sz w:val="22"/>
          <w:szCs w:val="22"/>
        </w:rPr>
        <w:t xml:space="preserve"> Fomento de la participación ciudadana activa.</w:t>
      </w:r>
    </w:p>
    <w:p w14:paraId="7B721E26" w14:textId="77777777" w:rsidR="00E3709F" w:rsidRPr="00E3709F" w:rsidRDefault="00E3709F" w:rsidP="00E3709F">
      <w:pPr>
        <w:numPr>
          <w:ilvl w:val="0"/>
          <w:numId w:val="1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Inclusión Social y Productiva:</w:t>
      </w:r>
      <w:r w:rsidRPr="00E3709F">
        <w:rPr>
          <w:sz w:val="22"/>
          <w:szCs w:val="22"/>
        </w:rPr>
        <w:t xml:space="preserve"> Reducción de desigualdades socioeconómicas.</w:t>
      </w:r>
    </w:p>
    <w:p w14:paraId="63FB8C17" w14:textId="77777777" w:rsidR="00E3709F" w:rsidRPr="00E3709F" w:rsidRDefault="00E3709F" w:rsidP="00E3709F">
      <w:pPr>
        <w:numPr>
          <w:ilvl w:val="0"/>
          <w:numId w:val="1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Inclusión Educativa:</w:t>
      </w:r>
      <w:r w:rsidRPr="00E3709F">
        <w:rPr>
          <w:sz w:val="22"/>
          <w:szCs w:val="22"/>
        </w:rPr>
        <w:t xml:space="preserve"> Garantía de acceso equitativo a una educación de calidad.</w:t>
      </w:r>
    </w:p>
    <w:p w14:paraId="1B86AA28" w14:textId="77777777" w:rsidR="0020767B" w:rsidRDefault="0020767B" w:rsidP="00E3709F">
      <w:pPr>
        <w:rPr>
          <w:b/>
          <w:bCs/>
          <w:i/>
          <w:iCs/>
          <w:sz w:val="22"/>
          <w:szCs w:val="22"/>
          <w:u w:val="single"/>
        </w:rPr>
      </w:pPr>
    </w:p>
    <w:p w14:paraId="0B5A9BD5" w14:textId="40EB3CC2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4. TIPOS DE PROYECTOS A PRESENTAR</w:t>
      </w:r>
    </w:p>
    <w:p w14:paraId="2E18F367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>Los proyectos podrán clasificarse en las siguientes modalidades, según sus características y la naturaleza de sus objetivos.</w:t>
      </w:r>
    </w:p>
    <w:p w14:paraId="0E3E72AA" w14:textId="77777777" w:rsidR="00E3709F" w:rsidRPr="00E3709F" w:rsidRDefault="00E3709F" w:rsidP="00E3709F">
      <w:pPr>
        <w:rPr>
          <w:b/>
          <w:bCs/>
          <w:sz w:val="22"/>
          <w:szCs w:val="22"/>
        </w:rPr>
      </w:pPr>
      <w:r w:rsidRPr="00E3709F">
        <w:rPr>
          <w:b/>
          <w:bCs/>
          <w:sz w:val="22"/>
          <w:szCs w:val="22"/>
        </w:rPr>
        <w:t>4.1 Proyectos Interdisciplinarios de Intervención Comunitaria</w:t>
      </w:r>
    </w:p>
    <w:p w14:paraId="0CC198BC" w14:textId="77777777" w:rsidR="00E3709F" w:rsidRPr="00E3709F" w:rsidRDefault="00E3709F" w:rsidP="00E3709F">
      <w:pPr>
        <w:numPr>
          <w:ilvl w:val="0"/>
          <w:numId w:val="2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lastRenderedPageBreak/>
        <w:t>Objetivo:</w:t>
      </w:r>
      <w:r w:rsidRPr="00E3709F">
        <w:rPr>
          <w:sz w:val="22"/>
          <w:szCs w:val="22"/>
        </w:rPr>
        <w:t xml:space="preserve"> Intervenir en problemáticas multidimensionales mediante un enfoque interdisciplinario.</w:t>
      </w:r>
    </w:p>
    <w:p w14:paraId="7A0D27E1" w14:textId="78802AC9" w:rsidR="00E3709F" w:rsidRPr="00E3709F" w:rsidRDefault="00E3709F" w:rsidP="00E3709F">
      <w:pPr>
        <w:numPr>
          <w:ilvl w:val="0"/>
          <w:numId w:val="2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Modalidad:</w:t>
      </w:r>
      <w:r w:rsidRPr="00E3709F">
        <w:rPr>
          <w:sz w:val="22"/>
          <w:szCs w:val="22"/>
        </w:rPr>
        <w:t xml:space="preserve"> Diagnóstico y colaboración entre el equipo de proyecto y la comunidad. La participación estudiantil es voluntaria</w:t>
      </w:r>
      <w:r w:rsidR="00721E8C">
        <w:rPr>
          <w:sz w:val="22"/>
          <w:szCs w:val="22"/>
        </w:rPr>
        <w:t>.</w:t>
      </w:r>
      <w:r w:rsidRPr="00E3709F">
        <w:rPr>
          <w:sz w:val="22"/>
          <w:szCs w:val="22"/>
        </w:rPr>
        <w:t xml:space="preserve"> </w:t>
      </w:r>
    </w:p>
    <w:p w14:paraId="65BFDCCB" w14:textId="77777777" w:rsidR="00E3709F" w:rsidRPr="00E3709F" w:rsidRDefault="00E3709F" w:rsidP="00E3709F">
      <w:pPr>
        <w:numPr>
          <w:ilvl w:val="0"/>
          <w:numId w:val="2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Financiamiento:</w:t>
      </w:r>
      <w:r w:rsidRPr="00E3709F">
        <w:rPr>
          <w:sz w:val="22"/>
          <w:szCs w:val="22"/>
        </w:rPr>
        <w:t xml:space="preserve"> Los proyectos seleccionados recibirán financiamiento según los recursos disponibles y la magnitud de la intervención.</w:t>
      </w:r>
    </w:p>
    <w:p w14:paraId="0C8653E8" w14:textId="77777777" w:rsidR="00E3709F" w:rsidRPr="00E3709F" w:rsidRDefault="00E3709F" w:rsidP="00E3709F">
      <w:pPr>
        <w:rPr>
          <w:b/>
          <w:bCs/>
          <w:sz w:val="22"/>
          <w:szCs w:val="22"/>
        </w:rPr>
      </w:pPr>
      <w:r w:rsidRPr="00E3709F">
        <w:rPr>
          <w:b/>
          <w:bCs/>
          <w:sz w:val="22"/>
          <w:szCs w:val="22"/>
        </w:rPr>
        <w:t>4.2 Proyectos de Cátedra de Vinculación con el Medio</w:t>
      </w:r>
    </w:p>
    <w:p w14:paraId="184D9DEF" w14:textId="77777777" w:rsidR="00E3709F" w:rsidRPr="00E3709F" w:rsidRDefault="00E3709F" w:rsidP="00E3709F">
      <w:pPr>
        <w:numPr>
          <w:ilvl w:val="0"/>
          <w:numId w:val="3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Objetivo:</w:t>
      </w:r>
      <w:r w:rsidRPr="00E3709F">
        <w:rPr>
          <w:sz w:val="22"/>
          <w:szCs w:val="22"/>
        </w:rPr>
        <w:t xml:space="preserve"> Aplicar competencias de los estudiantes a problemáticas sociales dentro del marco de una asignatura.</w:t>
      </w:r>
    </w:p>
    <w:p w14:paraId="74B0AB91" w14:textId="72305B4C" w:rsidR="00E3709F" w:rsidRPr="00721E8C" w:rsidRDefault="00E3709F" w:rsidP="00E3709F">
      <w:pPr>
        <w:numPr>
          <w:ilvl w:val="0"/>
          <w:numId w:val="3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Modalidad:</w:t>
      </w:r>
      <w:r w:rsidRPr="00E3709F">
        <w:rPr>
          <w:sz w:val="22"/>
          <w:szCs w:val="22"/>
        </w:rPr>
        <w:t xml:space="preserve"> Integración de actividades del proyecto en el proceso de enseñanza, coordinado por el docente. La participación estudiantil es </w:t>
      </w:r>
      <w:r w:rsidRPr="00721E8C">
        <w:rPr>
          <w:sz w:val="22"/>
          <w:szCs w:val="22"/>
        </w:rPr>
        <w:t>voluntaria</w:t>
      </w:r>
      <w:r w:rsidR="00032786" w:rsidRPr="00721E8C">
        <w:rPr>
          <w:sz w:val="22"/>
          <w:szCs w:val="22"/>
        </w:rPr>
        <w:t xml:space="preserve"> y se promueve mediante aprendizaje y servicio</w:t>
      </w:r>
      <w:r w:rsidRPr="00721E8C">
        <w:rPr>
          <w:sz w:val="22"/>
          <w:szCs w:val="22"/>
        </w:rPr>
        <w:t>.</w:t>
      </w:r>
    </w:p>
    <w:p w14:paraId="38B2E066" w14:textId="77777777" w:rsidR="00E3709F" w:rsidRPr="00E3709F" w:rsidRDefault="00E3709F" w:rsidP="00E3709F">
      <w:pPr>
        <w:numPr>
          <w:ilvl w:val="0"/>
          <w:numId w:val="3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Acompañamiento Pedagógico:</w:t>
      </w:r>
      <w:r w:rsidRPr="00E3709F">
        <w:rPr>
          <w:sz w:val="22"/>
          <w:szCs w:val="22"/>
        </w:rPr>
        <w:t xml:space="preserve"> La Secretaría Pedagógica brindará acompañamiento para asegurar la integración con el proceso de enseñanza.</w:t>
      </w:r>
    </w:p>
    <w:p w14:paraId="5DA93F38" w14:textId="77777777" w:rsidR="0020767B" w:rsidRDefault="0020767B" w:rsidP="00E3709F">
      <w:pPr>
        <w:rPr>
          <w:b/>
          <w:bCs/>
          <w:i/>
          <w:iCs/>
          <w:sz w:val="22"/>
          <w:szCs w:val="22"/>
          <w:u w:val="single"/>
        </w:rPr>
      </w:pPr>
    </w:p>
    <w:p w14:paraId="23D8A05B" w14:textId="5598B01E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5.  PROCESO DE EVALUACIÓN Y SELECCIÓN</w:t>
      </w:r>
    </w:p>
    <w:p w14:paraId="488C7F13" w14:textId="256D4A4D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selección y </w:t>
      </w:r>
      <w:r w:rsidRPr="00E3709F">
        <w:rPr>
          <w:sz w:val="22"/>
          <w:szCs w:val="22"/>
        </w:rPr>
        <w:t>evaluación de los proyectos se realizará de manera diferenciada según la modalidad del proyecto:</w:t>
      </w:r>
    </w:p>
    <w:p w14:paraId="50F3E8B3" w14:textId="567C38A7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9643EB">
        <w:rPr>
          <w:b/>
          <w:bCs/>
          <w:i/>
          <w:iCs/>
          <w:sz w:val="22"/>
          <w:szCs w:val="22"/>
          <w:u w:val="single"/>
        </w:rPr>
        <w:t>5</w:t>
      </w:r>
      <w:r w:rsidRPr="00E3709F">
        <w:rPr>
          <w:b/>
          <w:bCs/>
          <w:i/>
          <w:iCs/>
          <w:sz w:val="22"/>
          <w:szCs w:val="22"/>
          <w:u w:val="single"/>
        </w:rPr>
        <w:t>.1 Sistema de Evaluación para Proyectos de Cátedra</w:t>
      </w:r>
    </w:p>
    <w:p w14:paraId="3832EAFA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 xml:space="preserve">La </w:t>
      </w:r>
      <w:r w:rsidRPr="00E3709F">
        <w:rPr>
          <w:b/>
          <w:bCs/>
          <w:sz w:val="22"/>
          <w:szCs w:val="22"/>
        </w:rPr>
        <w:t>Secretaría Pedagógica</w:t>
      </w:r>
      <w:r w:rsidRPr="00E3709F">
        <w:rPr>
          <w:sz w:val="22"/>
          <w:szCs w:val="22"/>
        </w:rPr>
        <w:t xml:space="preserve"> (Diana.Capomagi@uai.edu.ar) evaluará estos proyectos conforme a los siguientes criterios:</w:t>
      </w:r>
    </w:p>
    <w:p w14:paraId="146D4B65" w14:textId="77777777" w:rsidR="00E3709F" w:rsidRPr="00E3709F" w:rsidRDefault="00E3709F" w:rsidP="00E3709F">
      <w:pPr>
        <w:numPr>
          <w:ilvl w:val="0"/>
          <w:numId w:val="5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Relevancia de la Problemática:</w:t>
      </w:r>
      <w:r w:rsidRPr="00E3709F">
        <w:rPr>
          <w:sz w:val="22"/>
          <w:szCs w:val="22"/>
        </w:rPr>
        <w:t xml:space="preserve"> Debe estar alineada con los ejes prioritarios.</w:t>
      </w:r>
    </w:p>
    <w:p w14:paraId="3FF21B9C" w14:textId="77777777" w:rsidR="00E3709F" w:rsidRPr="00E3709F" w:rsidRDefault="00E3709F" w:rsidP="00E3709F">
      <w:pPr>
        <w:numPr>
          <w:ilvl w:val="0"/>
          <w:numId w:val="5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Impacto en el Aprendizaje:</w:t>
      </w:r>
      <w:r w:rsidRPr="00E3709F">
        <w:rPr>
          <w:sz w:val="22"/>
          <w:szCs w:val="22"/>
        </w:rPr>
        <w:t xml:space="preserve"> Potencial para promover aprendizajes significativos en la disciplina específica.</w:t>
      </w:r>
    </w:p>
    <w:p w14:paraId="42EA6745" w14:textId="22F0AC4E" w:rsidR="0020767B" w:rsidRPr="0020767B" w:rsidRDefault="00E3709F" w:rsidP="0020767B">
      <w:pPr>
        <w:numPr>
          <w:ilvl w:val="0"/>
          <w:numId w:val="5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Empoderamiento de la Comunidad:</w:t>
      </w:r>
      <w:r w:rsidRPr="00E3709F">
        <w:rPr>
          <w:sz w:val="22"/>
          <w:szCs w:val="22"/>
        </w:rPr>
        <w:t xml:space="preserve"> Capacidad del proyecto para asegurar el desarrollo y empoderamiento de la comunidad beneficiada.</w:t>
      </w:r>
    </w:p>
    <w:p w14:paraId="54086C1C" w14:textId="5D77404B" w:rsidR="0020767B" w:rsidRDefault="0020767B" w:rsidP="0020767B">
      <w:pPr>
        <w:rPr>
          <w:sz w:val="22"/>
          <w:szCs w:val="22"/>
        </w:rPr>
      </w:pPr>
      <w:r w:rsidRPr="00E3709F">
        <w:rPr>
          <w:sz w:val="22"/>
          <w:szCs w:val="22"/>
        </w:rPr>
        <w:t>Cada uno de estos criterios determinará la elegibilidad de los proyectos</w:t>
      </w:r>
      <w:r>
        <w:rPr>
          <w:sz w:val="22"/>
          <w:szCs w:val="22"/>
        </w:rPr>
        <w:t xml:space="preserve">. La secretaría pedagógica podrá solicitar </w:t>
      </w:r>
      <w:r w:rsidRPr="00E3709F">
        <w:rPr>
          <w:sz w:val="22"/>
          <w:szCs w:val="22"/>
        </w:rPr>
        <w:t xml:space="preserve">ajustes en las propuestas </w:t>
      </w:r>
      <w:r>
        <w:rPr>
          <w:sz w:val="22"/>
          <w:szCs w:val="22"/>
        </w:rPr>
        <w:t>y estará a cargo del acompañamiento pedagógico</w:t>
      </w:r>
      <w:r w:rsidRPr="00E3709F">
        <w:rPr>
          <w:sz w:val="22"/>
          <w:szCs w:val="22"/>
        </w:rPr>
        <w:t>.</w:t>
      </w:r>
    </w:p>
    <w:p w14:paraId="4E7C4E5D" w14:textId="77777777" w:rsidR="00032786" w:rsidRDefault="00032786" w:rsidP="0020767B">
      <w:pPr>
        <w:rPr>
          <w:sz w:val="22"/>
          <w:szCs w:val="22"/>
        </w:rPr>
      </w:pPr>
    </w:p>
    <w:p w14:paraId="72447D3B" w14:textId="7D5015E5" w:rsidR="00E3709F" w:rsidRPr="00E3709F" w:rsidRDefault="00E3709F" w:rsidP="00E3709F">
      <w:pPr>
        <w:rPr>
          <w:b/>
          <w:bCs/>
          <w:sz w:val="22"/>
          <w:szCs w:val="22"/>
          <w:u w:val="single"/>
        </w:rPr>
      </w:pPr>
      <w:r w:rsidRPr="0020767B">
        <w:rPr>
          <w:b/>
          <w:bCs/>
          <w:sz w:val="22"/>
          <w:szCs w:val="22"/>
          <w:u w:val="single"/>
        </w:rPr>
        <w:t>5</w:t>
      </w:r>
      <w:r w:rsidRPr="00E3709F">
        <w:rPr>
          <w:b/>
          <w:bCs/>
          <w:sz w:val="22"/>
          <w:szCs w:val="22"/>
          <w:u w:val="single"/>
        </w:rPr>
        <w:t>.2 Sistema de Evaluación para Proyectos Interdisciplinarios de Intervención Comunitaria</w:t>
      </w:r>
    </w:p>
    <w:p w14:paraId="48852EE1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lastRenderedPageBreak/>
        <w:t xml:space="preserve">La </w:t>
      </w:r>
      <w:r w:rsidRPr="00E3709F">
        <w:rPr>
          <w:b/>
          <w:bCs/>
          <w:sz w:val="22"/>
          <w:szCs w:val="22"/>
        </w:rPr>
        <w:t>Secretaría de Acción Comunitaria</w:t>
      </w:r>
      <w:r w:rsidRPr="00E3709F">
        <w:rPr>
          <w:sz w:val="22"/>
          <w:szCs w:val="22"/>
        </w:rPr>
        <w:t xml:space="preserve"> (Intervencion.Comunitaria@UAI.edu.ar) será responsable de la evaluación de estos proyectos, basada en:</w:t>
      </w:r>
    </w:p>
    <w:p w14:paraId="38643DB0" w14:textId="77777777" w:rsidR="00E3709F" w:rsidRPr="00E3709F" w:rsidRDefault="00E3709F" w:rsidP="00E3709F">
      <w:pPr>
        <w:numPr>
          <w:ilvl w:val="0"/>
          <w:numId w:val="6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Relevancia de la Problemática:</w:t>
      </w:r>
      <w:r w:rsidRPr="00E3709F">
        <w:rPr>
          <w:sz w:val="22"/>
          <w:szCs w:val="22"/>
        </w:rPr>
        <w:t xml:space="preserve"> Debe estar alineada con los ejes prioritarios.</w:t>
      </w:r>
    </w:p>
    <w:p w14:paraId="789F5B81" w14:textId="77777777" w:rsidR="00E3709F" w:rsidRPr="00E3709F" w:rsidRDefault="00E3709F" w:rsidP="00E3709F">
      <w:pPr>
        <w:numPr>
          <w:ilvl w:val="0"/>
          <w:numId w:val="6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Formación Profesional de Voluntarios:</w:t>
      </w:r>
      <w:r w:rsidRPr="00E3709F">
        <w:rPr>
          <w:sz w:val="22"/>
          <w:szCs w:val="22"/>
        </w:rPr>
        <w:t xml:space="preserve"> Potencial del proyecto para el desarrollo de habilidades en los estudiantes.</w:t>
      </w:r>
    </w:p>
    <w:p w14:paraId="14866A83" w14:textId="77777777" w:rsidR="00E3709F" w:rsidRPr="00E3709F" w:rsidRDefault="00E3709F" w:rsidP="00E3709F">
      <w:pPr>
        <w:numPr>
          <w:ilvl w:val="0"/>
          <w:numId w:val="6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Empoderamiento de la Comunidad:</w:t>
      </w:r>
      <w:r w:rsidRPr="00E3709F">
        <w:rPr>
          <w:sz w:val="22"/>
          <w:szCs w:val="22"/>
        </w:rPr>
        <w:t xml:space="preserve"> Capacidad para desarrollar y sostener el empoderamiento comunitario.</w:t>
      </w:r>
    </w:p>
    <w:p w14:paraId="03B0E6CE" w14:textId="77777777" w:rsidR="00E3709F" w:rsidRPr="00E3709F" w:rsidRDefault="00E3709F" w:rsidP="00E3709F">
      <w:pPr>
        <w:numPr>
          <w:ilvl w:val="0"/>
          <w:numId w:val="6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Sostenibilidad:</w:t>
      </w:r>
      <w:r w:rsidRPr="00E3709F">
        <w:rPr>
          <w:sz w:val="22"/>
          <w:szCs w:val="22"/>
        </w:rPr>
        <w:t xml:space="preserve"> Capacidad del proyecto para mantenerse en el tiempo.</w:t>
      </w:r>
    </w:p>
    <w:p w14:paraId="34931DB1" w14:textId="77777777" w:rsidR="00E3709F" w:rsidRPr="00E3709F" w:rsidRDefault="00E3709F" w:rsidP="00E3709F">
      <w:pPr>
        <w:numPr>
          <w:ilvl w:val="0"/>
          <w:numId w:val="6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Escalabilidad:</w:t>
      </w:r>
      <w:r w:rsidRPr="00E3709F">
        <w:rPr>
          <w:sz w:val="22"/>
          <w:szCs w:val="22"/>
        </w:rPr>
        <w:t xml:space="preserve"> Potencial para expandirse a otras comunidades o problemáticas.</w:t>
      </w:r>
    </w:p>
    <w:p w14:paraId="0AE6D344" w14:textId="20A13D31" w:rsid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>Cada uno de estos criterios determinará la elegibilidad de los proyectos</w:t>
      </w:r>
      <w:r w:rsidR="0020767B">
        <w:rPr>
          <w:sz w:val="22"/>
          <w:szCs w:val="22"/>
        </w:rPr>
        <w:t xml:space="preserve">. Se </w:t>
      </w:r>
      <w:r w:rsidRPr="00E3709F">
        <w:rPr>
          <w:sz w:val="22"/>
          <w:szCs w:val="22"/>
        </w:rPr>
        <w:t xml:space="preserve"> podrán solicitar ajustes en las propuestas para asegurar su s</w:t>
      </w:r>
      <w:r w:rsidR="0020767B">
        <w:rPr>
          <w:sz w:val="22"/>
          <w:szCs w:val="22"/>
        </w:rPr>
        <w:t>ostenibilidad</w:t>
      </w:r>
      <w:r w:rsidRPr="00E3709F">
        <w:rPr>
          <w:sz w:val="22"/>
          <w:szCs w:val="22"/>
        </w:rPr>
        <w:t>.</w:t>
      </w:r>
    </w:p>
    <w:p w14:paraId="6D6C049C" w14:textId="70252E89" w:rsidR="0020767B" w:rsidRDefault="0020767B" w:rsidP="0020767B">
      <w:pPr>
        <w:spacing w:after="0" w:line="276" w:lineRule="auto"/>
        <w:rPr>
          <w:rFonts w:eastAsia="Times New Roman" w:cs="Arial"/>
          <w:b/>
          <w:i/>
          <w:kern w:val="0"/>
          <w:sz w:val="22"/>
          <w:szCs w:val="22"/>
          <w:u w:val="single"/>
          <w:lang w:val="es-ES" w:eastAsia="es-ES"/>
          <w14:ligatures w14:val="none"/>
        </w:rPr>
      </w:pPr>
      <w:r w:rsidRPr="00A27E08">
        <w:rPr>
          <w:rFonts w:eastAsia="Times New Roman" w:cs="Arial"/>
          <w:b/>
          <w:i/>
          <w:kern w:val="0"/>
          <w:sz w:val="22"/>
          <w:szCs w:val="22"/>
          <w:u w:val="single"/>
          <w:lang w:val="es-ES" w:eastAsia="es-ES"/>
          <w14:ligatures w14:val="none"/>
        </w:rPr>
        <w:t>F</w:t>
      </w:r>
      <w:r>
        <w:rPr>
          <w:rFonts w:eastAsia="Times New Roman" w:cs="Arial"/>
          <w:b/>
          <w:i/>
          <w:kern w:val="0"/>
          <w:sz w:val="22"/>
          <w:szCs w:val="22"/>
          <w:u w:val="single"/>
          <w:lang w:val="es-ES" w:eastAsia="es-ES"/>
          <w14:ligatures w14:val="none"/>
        </w:rPr>
        <w:t>inanciamiento</w:t>
      </w:r>
      <w:r w:rsidRPr="00EC3214">
        <w:rPr>
          <w:rFonts w:eastAsia="Times New Roman" w:cs="Arial"/>
          <w:b/>
          <w:i/>
          <w:kern w:val="0"/>
          <w:sz w:val="22"/>
          <w:szCs w:val="22"/>
          <w:u w:val="single"/>
          <w:lang w:val="es-ES" w:eastAsia="es-ES"/>
          <w14:ligatures w14:val="none"/>
        </w:rPr>
        <w:t xml:space="preserve"> </w:t>
      </w:r>
    </w:p>
    <w:p w14:paraId="63F9B4BA" w14:textId="2CB1DEC1" w:rsidR="0020767B" w:rsidRDefault="0020767B" w:rsidP="0020767B">
      <w:pPr>
        <w:spacing w:after="0" w:line="276" w:lineRule="auto"/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</w:pPr>
      <w:r>
        <w:rPr>
          <w:rFonts w:eastAsia="Times New Roman" w:cs="Arial"/>
          <w:bCs/>
          <w:iCs/>
          <w:kern w:val="0"/>
          <w:sz w:val="22"/>
          <w:szCs w:val="22"/>
          <w:lang w:val="es-ES" w:eastAsia="es-ES"/>
          <w14:ligatures w14:val="none"/>
        </w:rPr>
        <w:t xml:space="preserve">- </w:t>
      </w:r>
      <w:r w:rsidRPr="00A27E08">
        <w:rPr>
          <w:rFonts w:eastAsia="Times New Roman" w:cs="Arial"/>
          <w:bCs/>
          <w:iCs/>
          <w:kern w:val="0"/>
          <w:sz w:val="22"/>
          <w:szCs w:val="22"/>
          <w:lang w:val="es-ES" w:eastAsia="es-ES"/>
          <w14:ligatures w14:val="none"/>
        </w:rPr>
        <w:t xml:space="preserve">Los </w:t>
      </w:r>
      <w:r w:rsidRPr="00A27E08">
        <w:rPr>
          <w:rFonts w:eastAsia="Times New Roman" w:cs="Arial"/>
          <w:bCs/>
          <w:i/>
          <w:kern w:val="0"/>
          <w:sz w:val="22"/>
          <w:szCs w:val="22"/>
          <w:lang w:val="es-ES" w:eastAsia="es-ES"/>
          <w14:ligatures w14:val="none"/>
        </w:rPr>
        <w:t>Proyectos</w:t>
      </w:r>
      <w:r>
        <w:rPr>
          <w:rFonts w:eastAsia="Times New Roman" w:cs="Arial"/>
          <w:bCs/>
          <w:i/>
          <w:kern w:val="0"/>
          <w:sz w:val="22"/>
          <w:szCs w:val="22"/>
          <w:lang w:val="es-ES" w:eastAsia="es-ES"/>
          <w14:ligatures w14:val="none"/>
        </w:rPr>
        <w:t xml:space="preserve"> de intervención comunitaria </w:t>
      </w:r>
      <w:r w:rsidRPr="00A27E08">
        <w:rPr>
          <w:rFonts w:eastAsia="Times New Roman" w:cs="Arial"/>
          <w:bCs/>
          <w:iCs/>
          <w:kern w:val="0"/>
          <w:sz w:val="22"/>
          <w:szCs w:val="22"/>
          <w:lang w:val="es-ES" w:eastAsia="es-ES"/>
          <w14:ligatures w14:val="none"/>
        </w:rPr>
        <w:t>seleccionados recibirán financiamiento según los recursos disponibles y la magnitud de la intervención</w:t>
      </w:r>
      <w:r w:rsidRPr="00A27E08"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  <w:t xml:space="preserve">. </w:t>
      </w:r>
    </w:p>
    <w:p w14:paraId="417FFAF7" w14:textId="77777777" w:rsidR="0020767B" w:rsidRPr="00E3709F" w:rsidRDefault="0020767B" w:rsidP="00E3709F">
      <w:pPr>
        <w:rPr>
          <w:sz w:val="22"/>
          <w:szCs w:val="22"/>
          <w:lang w:val="es-ES"/>
        </w:rPr>
      </w:pPr>
    </w:p>
    <w:p w14:paraId="3CCC6611" w14:textId="2D01FD7A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6. REQUISITOS</w:t>
      </w:r>
    </w:p>
    <w:p w14:paraId="08746E19" w14:textId="77777777" w:rsidR="00E3709F" w:rsidRPr="00E3709F" w:rsidRDefault="00E3709F" w:rsidP="00E3709F">
      <w:pPr>
        <w:numPr>
          <w:ilvl w:val="0"/>
          <w:numId w:val="7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Requisitos para ser director de un proyecto:</w:t>
      </w:r>
    </w:p>
    <w:p w14:paraId="75B07957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Designación docente en la UAI.</w:t>
      </w:r>
    </w:p>
    <w:p w14:paraId="0E2BEAA8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Acreditación académica y profesional acorde a la propuesta.</w:t>
      </w:r>
    </w:p>
    <w:p w14:paraId="45D5DFCF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Competencias en liderazgo, trabajo en equipo y coordinación de proyectos.</w:t>
      </w:r>
    </w:p>
    <w:p w14:paraId="38F7EB8E" w14:textId="77777777" w:rsidR="00E3709F" w:rsidRPr="00E3709F" w:rsidRDefault="00E3709F" w:rsidP="00E3709F">
      <w:pPr>
        <w:numPr>
          <w:ilvl w:val="0"/>
          <w:numId w:val="7"/>
        </w:numPr>
        <w:rPr>
          <w:sz w:val="22"/>
          <w:szCs w:val="22"/>
        </w:rPr>
      </w:pPr>
      <w:r w:rsidRPr="00E3709F">
        <w:rPr>
          <w:b/>
          <w:bCs/>
          <w:sz w:val="22"/>
          <w:szCs w:val="22"/>
        </w:rPr>
        <w:t>Requisitos para la presentación de proyectos:</w:t>
      </w:r>
    </w:p>
    <w:p w14:paraId="1A147AE2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Cumplir con los términos de la convocatoria.</w:t>
      </w:r>
    </w:p>
    <w:p w14:paraId="1EBAF0D8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Presentar el formulario FCE y anexos correspondientes.</w:t>
      </w:r>
    </w:p>
    <w:p w14:paraId="04B63F8D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Explicitar la sustentabilidad e impacto del proyecto.</w:t>
      </w:r>
    </w:p>
    <w:p w14:paraId="5EB0B6B9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Incluir el cuadro de presupuesto financiero.</w:t>
      </w:r>
    </w:p>
    <w:p w14:paraId="3C5EC162" w14:textId="77777777" w:rsidR="00E3709F" w:rsidRPr="00E3709F" w:rsidRDefault="00E3709F" w:rsidP="00E3709F">
      <w:pPr>
        <w:numPr>
          <w:ilvl w:val="1"/>
          <w:numId w:val="7"/>
        </w:numPr>
        <w:rPr>
          <w:sz w:val="22"/>
          <w:szCs w:val="22"/>
        </w:rPr>
      </w:pPr>
      <w:r w:rsidRPr="00E3709F">
        <w:rPr>
          <w:sz w:val="22"/>
          <w:szCs w:val="22"/>
        </w:rPr>
        <w:t>Adjuntar convenios o cartas de intención con organizaciones colaboradoras.</w:t>
      </w:r>
    </w:p>
    <w:p w14:paraId="1A2D8ED7" w14:textId="77777777" w:rsidR="00E3709F" w:rsidRPr="00E3709F" w:rsidRDefault="00000000" w:rsidP="00E3709F">
      <w:pPr>
        <w:rPr>
          <w:sz w:val="22"/>
          <w:szCs w:val="22"/>
        </w:rPr>
      </w:pPr>
      <w:r>
        <w:rPr>
          <w:sz w:val="22"/>
          <w:szCs w:val="22"/>
        </w:rPr>
        <w:pict w14:anchorId="2B5C3FCC">
          <v:rect id="_x0000_i1025" style="width:0;height:1.5pt" o:hralign="center" o:hrstd="t" o:hr="t" fillcolor="#a0a0a0" stroked="f"/>
        </w:pict>
      </w:r>
    </w:p>
    <w:p w14:paraId="60CD9775" w14:textId="257F18CD" w:rsidR="00E3709F" w:rsidRPr="00E3709F" w:rsidRDefault="00E3709F" w:rsidP="00E3709F">
      <w:pPr>
        <w:rPr>
          <w:b/>
          <w:bCs/>
          <w:i/>
          <w:iCs/>
          <w:sz w:val="22"/>
          <w:szCs w:val="22"/>
          <w:u w:val="single"/>
        </w:rPr>
      </w:pPr>
      <w:r w:rsidRPr="00E3709F">
        <w:rPr>
          <w:b/>
          <w:bCs/>
          <w:i/>
          <w:iCs/>
          <w:sz w:val="22"/>
          <w:szCs w:val="22"/>
          <w:u w:val="single"/>
        </w:rPr>
        <w:t>7. EXCLUSIONES</w:t>
      </w:r>
    </w:p>
    <w:p w14:paraId="4A385D0A" w14:textId="77777777" w:rsidR="00E3709F" w:rsidRPr="00E3709F" w:rsidRDefault="00E3709F" w:rsidP="00E3709F">
      <w:pPr>
        <w:rPr>
          <w:sz w:val="22"/>
          <w:szCs w:val="22"/>
        </w:rPr>
      </w:pPr>
      <w:r w:rsidRPr="00E3709F">
        <w:rPr>
          <w:sz w:val="22"/>
          <w:szCs w:val="22"/>
        </w:rPr>
        <w:t>Se excluirán docentes que adeuden informes de avance o finales en proyectos anteriores de vinculación o trienales.</w:t>
      </w:r>
    </w:p>
    <w:p w14:paraId="3022D763" w14:textId="77777777" w:rsidR="0020767B" w:rsidRDefault="0020767B" w:rsidP="0020767B">
      <w:pP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719DC87F" w14:textId="558333A6" w:rsidR="0020767B" w:rsidRPr="006244F5" w:rsidRDefault="0020767B" w:rsidP="0020767B">
      <w:pP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>8</w:t>
      </w:r>
      <w:r w:rsidRPr="006244F5">
        <w:rPr>
          <w:rFonts w:cs="Arial"/>
          <w:b/>
          <w:i/>
          <w:sz w:val="22"/>
          <w:szCs w:val="22"/>
          <w:u w:val="single"/>
        </w:rPr>
        <w:t>. PRESENTACIÓN:</w:t>
      </w:r>
    </w:p>
    <w:p w14:paraId="4D21B1E9" w14:textId="77777777" w:rsidR="0020767B" w:rsidRPr="006244F5" w:rsidRDefault="0020767B" w:rsidP="0020767B">
      <w:pPr>
        <w:numPr>
          <w:ilvl w:val="0"/>
          <w:numId w:val="9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6244F5">
        <w:rPr>
          <w:rFonts w:cs="Arial"/>
          <w:sz w:val="22"/>
          <w:szCs w:val="22"/>
          <w:u w:val="single"/>
        </w:rPr>
        <w:t>Se deberá presentar en formato digital un ejemplar de cada proyecto, redactado en el formulario específico junto con los Currículum</w:t>
      </w:r>
      <w:r>
        <w:rPr>
          <w:rFonts w:cs="Arial"/>
          <w:sz w:val="22"/>
          <w:szCs w:val="22"/>
          <w:u w:val="single"/>
        </w:rPr>
        <w:t>s</w:t>
      </w:r>
      <w:r w:rsidRPr="006244F5">
        <w:rPr>
          <w:rFonts w:cs="Arial"/>
          <w:sz w:val="22"/>
          <w:szCs w:val="22"/>
          <w:u w:val="single"/>
        </w:rPr>
        <w:t xml:space="preserve"> Vitae actualizados y resumidos de los integrantes de equipo</w:t>
      </w:r>
      <w:r w:rsidRPr="006244F5">
        <w:rPr>
          <w:rFonts w:cs="Arial"/>
          <w:sz w:val="22"/>
          <w:szCs w:val="22"/>
        </w:rPr>
        <w:t>. Los Currículum</w:t>
      </w:r>
      <w:r>
        <w:rPr>
          <w:rFonts w:cs="Arial"/>
          <w:sz w:val="22"/>
          <w:szCs w:val="22"/>
        </w:rPr>
        <w:t>s</w:t>
      </w:r>
      <w:r w:rsidRPr="006244F5">
        <w:rPr>
          <w:rFonts w:cs="Arial"/>
          <w:sz w:val="22"/>
          <w:szCs w:val="22"/>
        </w:rPr>
        <w:t xml:space="preserve"> Vitae deberán hacer énfasis en los antecedentes acordes al proyecto presentado. En caso de que hubiera convenios firmados o cartas de intención que apoyen el proyecto, adjuntarlos también en soporte digital (escaneo). La documentación deberá ser enviada a </w:t>
      </w:r>
      <w:hyperlink r:id="rId9">
        <w:r w:rsidRPr="006244F5">
          <w:rPr>
            <w:rStyle w:val="Hipervnculo"/>
            <w:rFonts w:cs="Arial"/>
            <w:sz w:val="22"/>
            <w:szCs w:val="22"/>
          </w:rPr>
          <w:t>concursos.extension@uai.edu.ar</w:t>
        </w:r>
      </w:hyperlink>
    </w:p>
    <w:p w14:paraId="20B32890" w14:textId="77777777" w:rsidR="0020767B" w:rsidRPr="006244F5" w:rsidRDefault="0020767B" w:rsidP="0020767B">
      <w:pPr>
        <w:spacing w:line="276" w:lineRule="auto"/>
        <w:jc w:val="both"/>
        <w:rPr>
          <w:rFonts w:cs="Arial"/>
          <w:sz w:val="22"/>
          <w:szCs w:val="22"/>
        </w:rPr>
      </w:pPr>
    </w:p>
    <w:p w14:paraId="1427EBE4" w14:textId="77777777" w:rsidR="0020767B" w:rsidRPr="0057695B" w:rsidRDefault="0020767B" w:rsidP="0020767B">
      <w:pPr>
        <w:numPr>
          <w:ilvl w:val="0"/>
          <w:numId w:val="9"/>
        </w:numPr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244F5">
        <w:rPr>
          <w:rFonts w:cs="Arial"/>
          <w:sz w:val="22"/>
          <w:szCs w:val="22"/>
        </w:rPr>
        <w:t>Los proyectos deberán ser presentados utilizando</w:t>
      </w:r>
      <w:r>
        <w:rPr>
          <w:rFonts w:cs="Arial"/>
          <w:sz w:val="22"/>
          <w:szCs w:val="22"/>
        </w:rPr>
        <w:t xml:space="preserve"> ú</w:t>
      </w:r>
      <w:r w:rsidRPr="006244F5">
        <w:rPr>
          <w:rFonts w:cs="Arial"/>
          <w:sz w:val="22"/>
          <w:szCs w:val="22"/>
        </w:rPr>
        <w:t>nicamente el formulario FCE publicado en la web de la Universidad, disponible en el siguiente enlace:</w:t>
      </w:r>
    </w:p>
    <w:p w14:paraId="4D050DE1" w14:textId="77777777" w:rsidR="00690619" w:rsidRDefault="0020767B" w:rsidP="00690619">
      <w:pPr>
        <w:spacing w:line="276" w:lineRule="auto"/>
        <w:ind w:left="283"/>
        <w:jc w:val="both"/>
      </w:pPr>
      <w:r w:rsidRPr="006244F5">
        <w:rPr>
          <w:sz w:val="22"/>
          <w:szCs w:val="22"/>
        </w:rPr>
        <w:br/>
      </w:r>
      <w:hyperlink r:id="rId10" w:tgtFrame="_blank" w:tooltip="https://uai.edu.ar/media/135610/fce-presentaci%c3%b3n-proyectos-2025.docx" w:history="1">
        <w:r w:rsidR="00690619" w:rsidRPr="00690619">
          <w:rPr>
            <w:rStyle w:val="Hipervnculo"/>
          </w:rPr>
          <w:t>https://uai.edu.ar/media/135610/fce-presentaci%C3%B3n-proyectos-2025.docx</w:t>
        </w:r>
      </w:hyperlink>
    </w:p>
    <w:p w14:paraId="65919695" w14:textId="4EB9E7F9" w:rsidR="0020767B" w:rsidRPr="006244F5" w:rsidRDefault="0020767B" w:rsidP="00690619">
      <w:pPr>
        <w:spacing w:line="276" w:lineRule="auto"/>
        <w:ind w:left="283"/>
        <w:jc w:val="both"/>
        <w:rPr>
          <w:rFonts w:cs="Arial"/>
          <w:sz w:val="22"/>
          <w:szCs w:val="22"/>
        </w:rPr>
      </w:pPr>
      <w:r w:rsidRPr="006244F5">
        <w:rPr>
          <w:rFonts w:cs="Arial"/>
          <w:sz w:val="22"/>
          <w:szCs w:val="22"/>
        </w:rPr>
        <w:t>En el caso de proyectos coparticipados</w:t>
      </w:r>
      <w:r>
        <w:rPr>
          <w:rFonts w:cs="Arial"/>
          <w:sz w:val="22"/>
          <w:szCs w:val="22"/>
        </w:rPr>
        <w:t>,</w:t>
      </w:r>
      <w:r w:rsidRPr="006244F5">
        <w:rPr>
          <w:rFonts w:cs="Arial"/>
          <w:sz w:val="22"/>
          <w:szCs w:val="22"/>
        </w:rPr>
        <w:t xml:space="preserve"> se deberá adjuntar un convenio específico que acredite la aceptación de la entidad que coparticipe y la etapa del proyecto en la que se iniciará la coparticipación. En estos casos, la UAI cofinanciará solamente las etapas a cumplimentarse desde la aprobación, no así las etapas previas. Del mismo modo</w:t>
      </w:r>
      <w:r>
        <w:rPr>
          <w:rFonts w:cs="Arial"/>
          <w:sz w:val="22"/>
          <w:szCs w:val="22"/>
        </w:rPr>
        <w:t>,</w:t>
      </w:r>
      <w:r w:rsidRPr="006244F5">
        <w:rPr>
          <w:rFonts w:cs="Arial"/>
          <w:sz w:val="22"/>
          <w:szCs w:val="22"/>
        </w:rPr>
        <w:t xml:space="preserve"> se deberá acreditar el acuerdo de la entidad coparticiparte en los objetivos y otras partes estructurales del proyecto. En caso de que algún miembro del equipo posea vínculos laborales o de otra índole con dicha organización, éstos deberán estar explicitados respecto de responsabilidades y honorarios -si los hubiera-.  </w:t>
      </w:r>
    </w:p>
    <w:p w14:paraId="1D4AB3FD" w14:textId="77777777" w:rsidR="0020767B" w:rsidRPr="006244F5" w:rsidRDefault="0020767B" w:rsidP="0020767B">
      <w:pP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55E7ACED" w14:textId="77777777" w:rsidR="0020767B" w:rsidRPr="006244F5" w:rsidRDefault="0020767B" w:rsidP="0020767B">
      <w:pP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  <w:r w:rsidRPr="006244F5">
        <w:rPr>
          <w:rFonts w:cs="Arial"/>
          <w:b/>
          <w:i/>
          <w:sz w:val="22"/>
          <w:szCs w:val="22"/>
          <w:u w:val="single"/>
        </w:rPr>
        <w:t>INFORMES:</w:t>
      </w:r>
    </w:p>
    <w:p w14:paraId="33E1ECE5" w14:textId="77777777" w:rsidR="0020767B" w:rsidRDefault="0020767B" w:rsidP="0020767B">
      <w:pPr>
        <w:spacing w:after="0" w:line="276" w:lineRule="auto"/>
        <w:rPr>
          <w:rFonts w:eastAsia="Times New Roman" w:cs="Arial"/>
          <w:b/>
          <w:i/>
          <w:kern w:val="0"/>
          <w:sz w:val="22"/>
          <w:szCs w:val="22"/>
          <w:lang w:val="es-ES" w:eastAsia="es-ES"/>
          <w14:ligatures w14:val="none"/>
        </w:rPr>
      </w:pPr>
      <w:r w:rsidRPr="006244F5">
        <w:rPr>
          <w:rFonts w:cs="Arial"/>
          <w:sz w:val="22"/>
          <w:szCs w:val="22"/>
        </w:rPr>
        <w:t xml:space="preserve">Las consultas sobre la presente convocatoria se pueden realizar a través de correo electrónico a: </w:t>
      </w:r>
      <w:hyperlink r:id="rId11" w:history="1">
        <w:r w:rsidRPr="006244F5">
          <w:rPr>
            <w:rStyle w:val="Hipervnculo"/>
            <w:bCs/>
            <w:sz w:val="22"/>
            <w:szCs w:val="22"/>
            <w:lang w:val="es-AR"/>
          </w:rPr>
          <w:t>Concursos.Extension@uai.edu.ar</w:t>
        </w:r>
      </w:hyperlink>
    </w:p>
    <w:p w14:paraId="7D49DD23" w14:textId="77777777" w:rsidR="0020767B" w:rsidRDefault="0020767B" w:rsidP="0020767B">
      <w:pPr>
        <w:spacing w:after="0" w:line="276" w:lineRule="auto"/>
        <w:rPr>
          <w:rFonts w:eastAsia="Times New Roman" w:cs="Arial"/>
          <w:bCs/>
          <w:iCs/>
          <w:kern w:val="0"/>
          <w:sz w:val="22"/>
          <w:szCs w:val="22"/>
          <w:lang w:val="es-ES" w:eastAsia="es-ES"/>
          <w14:ligatures w14:val="none"/>
        </w:rPr>
      </w:pPr>
    </w:p>
    <w:p w14:paraId="4C92F6FB" w14:textId="77777777" w:rsidR="005F3E6D" w:rsidRPr="0020767B" w:rsidRDefault="005F3E6D">
      <w:pPr>
        <w:rPr>
          <w:sz w:val="22"/>
          <w:szCs w:val="22"/>
          <w:lang w:val="es-ES"/>
        </w:rPr>
      </w:pPr>
    </w:p>
    <w:sectPr w:rsidR="005F3E6D" w:rsidRPr="00207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F64A" w14:textId="77777777" w:rsidR="008D7C02" w:rsidRDefault="008D7C02" w:rsidP="00E3709F">
      <w:pPr>
        <w:spacing w:after="0" w:line="240" w:lineRule="auto"/>
      </w:pPr>
      <w:r>
        <w:separator/>
      </w:r>
    </w:p>
  </w:endnote>
  <w:endnote w:type="continuationSeparator" w:id="0">
    <w:p w14:paraId="515C16BC" w14:textId="77777777" w:rsidR="008D7C02" w:rsidRDefault="008D7C02" w:rsidP="00E3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D48F" w14:textId="77777777" w:rsidR="008D7C02" w:rsidRDefault="008D7C02" w:rsidP="00E3709F">
      <w:pPr>
        <w:spacing w:after="0" w:line="240" w:lineRule="auto"/>
      </w:pPr>
      <w:r>
        <w:separator/>
      </w:r>
    </w:p>
  </w:footnote>
  <w:footnote w:type="continuationSeparator" w:id="0">
    <w:p w14:paraId="703BDDB3" w14:textId="77777777" w:rsidR="008D7C02" w:rsidRDefault="008D7C02" w:rsidP="00E3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D9A"/>
    <w:multiLevelType w:val="multilevel"/>
    <w:tmpl w:val="2C0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3E7D"/>
    <w:multiLevelType w:val="hybridMultilevel"/>
    <w:tmpl w:val="228A5C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5BAA170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802FD"/>
    <w:multiLevelType w:val="multilevel"/>
    <w:tmpl w:val="977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86BA5"/>
    <w:multiLevelType w:val="hybridMultilevel"/>
    <w:tmpl w:val="393AB736"/>
    <w:lvl w:ilvl="0" w:tplc="14E299C4">
      <w:start w:val="1"/>
      <w:numFmt w:val="lowerLetter"/>
      <w:lvlText w:val="%1)"/>
      <w:lvlJc w:val="left"/>
      <w:pPr>
        <w:tabs>
          <w:tab w:val="num" w:pos="283"/>
        </w:tabs>
        <w:ind w:left="283" w:firstLine="0"/>
      </w:pPr>
      <w:rPr>
        <w:rFonts w:hint="default"/>
        <w:b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07294"/>
    <w:multiLevelType w:val="multilevel"/>
    <w:tmpl w:val="BFEC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873E7"/>
    <w:multiLevelType w:val="multilevel"/>
    <w:tmpl w:val="49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02B93"/>
    <w:multiLevelType w:val="multilevel"/>
    <w:tmpl w:val="E98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F374B"/>
    <w:multiLevelType w:val="multilevel"/>
    <w:tmpl w:val="010A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82EEE"/>
    <w:multiLevelType w:val="multilevel"/>
    <w:tmpl w:val="1FD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BC1"/>
    <w:multiLevelType w:val="multilevel"/>
    <w:tmpl w:val="FB0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299537">
    <w:abstractNumId w:val="8"/>
  </w:num>
  <w:num w:numId="2" w16cid:durableId="1788767871">
    <w:abstractNumId w:val="9"/>
  </w:num>
  <w:num w:numId="3" w16cid:durableId="489366746">
    <w:abstractNumId w:val="6"/>
  </w:num>
  <w:num w:numId="4" w16cid:durableId="555624335">
    <w:abstractNumId w:val="0"/>
  </w:num>
  <w:num w:numId="5" w16cid:durableId="2077119965">
    <w:abstractNumId w:val="2"/>
  </w:num>
  <w:num w:numId="6" w16cid:durableId="2108116492">
    <w:abstractNumId w:val="4"/>
  </w:num>
  <w:num w:numId="7" w16cid:durableId="365837044">
    <w:abstractNumId w:val="7"/>
  </w:num>
  <w:num w:numId="8" w16cid:durableId="1222403651">
    <w:abstractNumId w:val="5"/>
  </w:num>
  <w:num w:numId="9" w16cid:durableId="1179736485">
    <w:abstractNumId w:val="3"/>
  </w:num>
  <w:num w:numId="10" w16cid:durableId="210627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F"/>
    <w:rsid w:val="00032786"/>
    <w:rsid w:val="00127FE4"/>
    <w:rsid w:val="0020767B"/>
    <w:rsid w:val="005F3E6D"/>
    <w:rsid w:val="00690619"/>
    <w:rsid w:val="006A44CC"/>
    <w:rsid w:val="00721E8C"/>
    <w:rsid w:val="00755AD3"/>
    <w:rsid w:val="007757E6"/>
    <w:rsid w:val="007C2E3D"/>
    <w:rsid w:val="008D7C02"/>
    <w:rsid w:val="009326EA"/>
    <w:rsid w:val="00962B4F"/>
    <w:rsid w:val="009643EB"/>
    <w:rsid w:val="009863BD"/>
    <w:rsid w:val="00CF44AD"/>
    <w:rsid w:val="00E3709F"/>
    <w:rsid w:val="00E51805"/>
    <w:rsid w:val="00E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B61"/>
  <w15:chartTrackingRefBased/>
  <w15:docId w15:val="{3EFFC6F5-4823-4681-ABAA-69CEB6E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7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7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7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7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7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7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7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7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7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7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7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70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7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70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7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7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7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7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7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70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70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70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7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70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70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9F"/>
  </w:style>
  <w:style w:type="paragraph" w:styleId="Piedepgina">
    <w:name w:val="footer"/>
    <w:basedOn w:val="Normal"/>
    <w:link w:val="PiedepginaCar"/>
    <w:uiPriority w:val="99"/>
    <w:unhideWhenUsed/>
    <w:rsid w:val="00E3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9F"/>
  </w:style>
  <w:style w:type="character" w:styleId="Hipervnculo">
    <w:name w:val="Hyperlink"/>
    <w:basedOn w:val="Fuentedeprrafopredeter"/>
    <w:unhideWhenUsed/>
    <w:rsid w:val="0020767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0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cursos.Extension@uai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ai.edu.ar/media/135610/fce-presentaci%C3%B3n-proyectos-2025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concursos.extension@ua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8B23FF46ECD74B9AFEA42C4CC174A3" ma:contentTypeVersion="16" ma:contentTypeDescription="Crear nuevo documento." ma:contentTypeScope="" ma:versionID="8b3cd86f60315e6b46b021c0bbd88376">
  <xsd:schema xmlns:xsd="http://www.w3.org/2001/XMLSchema" xmlns:xs="http://www.w3.org/2001/XMLSchema" xmlns:p="http://schemas.microsoft.com/office/2006/metadata/properties" xmlns:ns2="0a10bf3a-fedb-4514-8f93-a517e23e6cac" xmlns:ns3="9b4dd120-03a9-4dd3-9bf1-0638cd021692" targetNamespace="http://schemas.microsoft.com/office/2006/metadata/properties" ma:root="true" ma:fieldsID="da17b30190aa77cb36787a5c4e33d813" ns2:_="" ns3:_="">
    <xsd:import namespace="0a10bf3a-fedb-4514-8f93-a517e23e6cac"/>
    <xsd:import namespace="9b4dd120-03a9-4dd3-9bf1-0638cd02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0bf3a-fedb-4514-8f93-a517e23e6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78a5463-3bd6-401d-af5b-1a436208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dd120-03a9-4dd3-9bf1-0638cd0216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cfdf8-1837-49c0-b78e-b776ca6f859f}" ma:internalName="TaxCatchAll" ma:showField="CatchAllData" ma:web="9b4dd120-03a9-4dd3-9bf1-0638cd02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6169-064A-458B-BE7F-29784EF66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367FF-EEA6-46D6-B6C1-B3157441C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0bf3a-fedb-4514-8f93-a517e23e6cac"/>
    <ds:schemaRef ds:uri="9b4dd120-03a9-4dd3-9bf1-0638cd02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Mercade Mackion, Silvia</dc:creator>
  <cp:keywords/>
  <dc:description/>
  <cp:lastModifiedBy>Laura Gallo</cp:lastModifiedBy>
  <cp:revision>3</cp:revision>
  <dcterms:created xsi:type="dcterms:W3CDTF">2024-11-08T23:09:00Z</dcterms:created>
  <dcterms:modified xsi:type="dcterms:W3CDTF">2024-11-22T16:41:00Z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0x010100668B23FF46ECD74B9AFEA42C4CC174A3</vt:lpwstr>
  </property>
</Properties>
</file>